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2F9D6" w14:textId="77777777" w:rsidR="00BE3B7E" w:rsidRPr="000A299C" w:rsidRDefault="00BE3B7E" w:rsidP="000A299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ADDD591" w14:textId="1E766590" w:rsidR="002377D6" w:rsidRPr="000A299C" w:rsidRDefault="00876BAE" w:rsidP="000A29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A299C">
        <w:rPr>
          <w:rFonts w:ascii="Times New Roman" w:hAnsi="Times New Roman" w:cs="Times New Roman"/>
          <w:b/>
          <w:bCs/>
          <w:sz w:val="28"/>
          <w:szCs w:val="28"/>
        </w:rPr>
        <w:t>ASSISI, SABATO 4 OTTOBRE 2025 – ORE 8.15</w:t>
      </w:r>
    </w:p>
    <w:p w14:paraId="2298E4AB" w14:textId="0F331F46" w:rsidR="00876BAE" w:rsidRDefault="00876BAE" w:rsidP="000A29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A299C">
        <w:rPr>
          <w:rFonts w:ascii="Times New Roman" w:hAnsi="Times New Roman" w:cs="Times New Roman"/>
          <w:b/>
          <w:bCs/>
          <w:sz w:val="28"/>
          <w:szCs w:val="28"/>
        </w:rPr>
        <w:t>Palazzo municipale – Sala della Conciliazione</w:t>
      </w:r>
    </w:p>
    <w:p w14:paraId="625431C7" w14:textId="77777777" w:rsidR="000A299C" w:rsidRPr="000A299C" w:rsidRDefault="000A299C" w:rsidP="000A29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9A6BC0" w14:textId="06C90D58" w:rsidR="00C71184" w:rsidRPr="000A299C" w:rsidRDefault="00D9748D" w:rsidP="00B332CA">
      <w:pPr>
        <w:jc w:val="both"/>
        <w:rPr>
          <w:rFonts w:ascii="Times New Roman" w:hAnsi="Times New Roman" w:cs="Times New Roman"/>
          <w:sz w:val="28"/>
          <w:szCs w:val="28"/>
        </w:rPr>
      </w:pPr>
      <w:r w:rsidRPr="000A299C">
        <w:rPr>
          <w:rFonts w:ascii="Times New Roman" w:hAnsi="Times New Roman" w:cs="Times New Roman"/>
          <w:sz w:val="28"/>
          <w:szCs w:val="28"/>
        </w:rPr>
        <w:t>(saluti di rito)</w:t>
      </w:r>
    </w:p>
    <w:p w14:paraId="27F694AC" w14:textId="0A727A23" w:rsidR="00C71184" w:rsidRPr="000A299C" w:rsidRDefault="00B332CA" w:rsidP="00C7118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299C">
        <w:rPr>
          <w:rFonts w:ascii="Times New Roman" w:hAnsi="Times New Roman" w:cs="Times New Roman"/>
          <w:sz w:val="28"/>
          <w:szCs w:val="28"/>
        </w:rPr>
        <w:t>Questa fascia</w:t>
      </w:r>
      <w:r w:rsidR="00D7361D" w:rsidRPr="000A299C">
        <w:rPr>
          <w:rFonts w:ascii="Times New Roman" w:hAnsi="Times New Roman" w:cs="Times New Roman"/>
          <w:sz w:val="28"/>
          <w:szCs w:val="28"/>
        </w:rPr>
        <w:t xml:space="preserve"> </w:t>
      </w:r>
      <w:r w:rsidRPr="000A299C">
        <w:rPr>
          <w:rFonts w:ascii="Times New Roman" w:hAnsi="Times New Roman" w:cs="Times New Roman"/>
          <w:sz w:val="28"/>
          <w:szCs w:val="28"/>
        </w:rPr>
        <w:t xml:space="preserve">che </w:t>
      </w:r>
      <w:r w:rsidR="00D7361D" w:rsidRPr="000A299C">
        <w:rPr>
          <w:rFonts w:ascii="Times New Roman" w:hAnsi="Times New Roman" w:cs="Times New Roman"/>
          <w:sz w:val="28"/>
          <w:szCs w:val="28"/>
        </w:rPr>
        <w:t xml:space="preserve">poggia sul cuore e che indosso con orgoglio dal 2017 mi ha coinvolto in mille situazioni, mi ha fatto conoscere tante realtà, mi ha portato in Paesi lontani, mi ha fatto superare problemi grandi e piccoli, mi ha regalato emozioni e </w:t>
      </w:r>
      <w:r w:rsidR="007B4656" w:rsidRPr="000A299C">
        <w:rPr>
          <w:rFonts w:ascii="Times New Roman" w:hAnsi="Times New Roman" w:cs="Times New Roman"/>
          <w:sz w:val="28"/>
          <w:szCs w:val="28"/>
        </w:rPr>
        <w:t>risultati</w:t>
      </w:r>
      <w:r w:rsidR="00D7361D" w:rsidRPr="000A299C">
        <w:rPr>
          <w:rFonts w:ascii="Times New Roman" w:hAnsi="Times New Roman" w:cs="Times New Roman"/>
          <w:sz w:val="28"/>
          <w:szCs w:val="28"/>
        </w:rPr>
        <w:t xml:space="preserve">, mi ha fatto attraversare il dolore, mi ha insegnato che la bellezza si può trovare ovunque </w:t>
      </w:r>
      <w:r w:rsidR="00945F29">
        <w:rPr>
          <w:rFonts w:ascii="Times New Roman" w:hAnsi="Times New Roman" w:cs="Times New Roman"/>
          <w:sz w:val="28"/>
          <w:szCs w:val="28"/>
        </w:rPr>
        <w:t>(</w:t>
      </w:r>
      <w:r w:rsidR="00D7361D" w:rsidRPr="000A299C">
        <w:rPr>
          <w:rFonts w:ascii="Times New Roman" w:hAnsi="Times New Roman" w:cs="Times New Roman"/>
          <w:sz w:val="28"/>
          <w:szCs w:val="28"/>
        </w:rPr>
        <w:t>basta vederla con lo sguardo giusto</w:t>
      </w:r>
      <w:r w:rsidR="00945F29">
        <w:rPr>
          <w:rFonts w:ascii="Times New Roman" w:hAnsi="Times New Roman" w:cs="Times New Roman"/>
          <w:sz w:val="28"/>
          <w:szCs w:val="28"/>
        </w:rPr>
        <w:t>)</w:t>
      </w:r>
      <w:r w:rsidR="007B4656" w:rsidRPr="000A299C">
        <w:rPr>
          <w:rFonts w:ascii="Times New Roman" w:hAnsi="Times New Roman" w:cs="Times New Roman"/>
          <w:sz w:val="28"/>
          <w:szCs w:val="28"/>
        </w:rPr>
        <w:t xml:space="preserve">, </w:t>
      </w:r>
      <w:r w:rsidR="00D7361D" w:rsidRPr="000A299C">
        <w:rPr>
          <w:rFonts w:ascii="Times New Roman" w:hAnsi="Times New Roman" w:cs="Times New Roman"/>
          <w:sz w:val="28"/>
          <w:szCs w:val="28"/>
        </w:rPr>
        <w:t xml:space="preserve">mi ha </w:t>
      </w:r>
      <w:r w:rsidR="007B4656" w:rsidRPr="000A299C">
        <w:rPr>
          <w:rFonts w:ascii="Times New Roman" w:hAnsi="Times New Roman" w:cs="Times New Roman"/>
          <w:sz w:val="28"/>
          <w:szCs w:val="28"/>
        </w:rPr>
        <w:t>rafforzato nel</w:t>
      </w:r>
      <w:r w:rsidR="00D7361D" w:rsidRPr="000A299C">
        <w:rPr>
          <w:rFonts w:ascii="Times New Roman" w:hAnsi="Times New Roman" w:cs="Times New Roman"/>
          <w:sz w:val="28"/>
          <w:szCs w:val="28"/>
        </w:rPr>
        <w:t xml:space="preserve"> rispetto per l’avversario</w:t>
      </w:r>
      <w:r w:rsidR="007B4656" w:rsidRPr="000A299C">
        <w:rPr>
          <w:rFonts w:ascii="Times New Roman" w:hAnsi="Times New Roman" w:cs="Times New Roman"/>
          <w:sz w:val="28"/>
          <w:szCs w:val="28"/>
        </w:rPr>
        <w:t xml:space="preserve"> politico</w:t>
      </w:r>
      <w:r w:rsidR="00D7361D" w:rsidRPr="000A299C">
        <w:rPr>
          <w:rFonts w:ascii="Times New Roman" w:hAnsi="Times New Roman" w:cs="Times New Roman"/>
          <w:sz w:val="28"/>
          <w:szCs w:val="28"/>
        </w:rPr>
        <w:t xml:space="preserve">, </w:t>
      </w:r>
      <w:r w:rsidR="007B4656" w:rsidRPr="000A299C">
        <w:rPr>
          <w:rFonts w:ascii="Times New Roman" w:hAnsi="Times New Roman" w:cs="Times New Roman"/>
          <w:sz w:val="28"/>
          <w:szCs w:val="28"/>
        </w:rPr>
        <w:t>mi ha fatto scoprire l’importanza di lavorare con gli altri sindaci</w:t>
      </w:r>
      <w:r w:rsidR="00C71184" w:rsidRPr="000A299C">
        <w:rPr>
          <w:rFonts w:ascii="Times New Roman" w:hAnsi="Times New Roman" w:cs="Times New Roman"/>
          <w:sz w:val="28"/>
          <w:szCs w:val="28"/>
        </w:rPr>
        <w:t xml:space="preserve"> e</w:t>
      </w:r>
      <w:r w:rsidR="007B4656" w:rsidRPr="000A299C">
        <w:rPr>
          <w:rFonts w:ascii="Times New Roman" w:hAnsi="Times New Roman" w:cs="Times New Roman"/>
          <w:sz w:val="28"/>
          <w:szCs w:val="28"/>
        </w:rPr>
        <w:t xml:space="preserve">  quanto sia gratificante impegnarsi per la propria comunità</w:t>
      </w:r>
      <w:r w:rsidR="00945F29">
        <w:rPr>
          <w:rFonts w:ascii="Times New Roman" w:hAnsi="Times New Roman" w:cs="Times New Roman"/>
          <w:sz w:val="28"/>
          <w:szCs w:val="28"/>
        </w:rPr>
        <w:t>. C</w:t>
      </w:r>
      <w:r w:rsidR="00C71184" w:rsidRPr="000A299C">
        <w:rPr>
          <w:rFonts w:ascii="Times New Roman" w:hAnsi="Times New Roman" w:cs="Times New Roman"/>
          <w:sz w:val="28"/>
          <w:szCs w:val="28"/>
        </w:rPr>
        <w:t xml:space="preserve">redo </w:t>
      </w:r>
      <w:r w:rsidR="00311F23" w:rsidRPr="000A299C">
        <w:rPr>
          <w:rFonts w:ascii="Times New Roman" w:hAnsi="Times New Roman" w:cs="Times New Roman"/>
          <w:sz w:val="28"/>
          <w:szCs w:val="28"/>
        </w:rPr>
        <w:t>che tutto questo sia un sentire comune nella sindacatura.</w:t>
      </w:r>
    </w:p>
    <w:p w14:paraId="1BF999E5" w14:textId="77777777" w:rsidR="00C71184" w:rsidRPr="000A299C" w:rsidRDefault="007B4656" w:rsidP="00B332CA">
      <w:pPr>
        <w:jc w:val="both"/>
        <w:rPr>
          <w:rFonts w:ascii="Times New Roman" w:hAnsi="Times New Roman" w:cs="Times New Roman"/>
          <w:sz w:val="28"/>
          <w:szCs w:val="28"/>
        </w:rPr>
      </w:pPr>
      <w:r w:rsidRPr="000A299C">
        <w:rPr>
          <w:rFonts w:ascii="Times New Roman" w:hAnsi="Times New Roman" w:cs="Times New Roman"/>
          <w:sz w:val="28"/>
          <w:szCs w:val="28"/>
        </w:rPr>
        <w:tab/>
        <w:t>Con questa fascia ho accolto la disperazione della mia gente terremotat</w:t>
      </w:r>
      <w:r w:rsidR="00C44448" w:rsidRPr="000A299C">
        <w:rPr>
          <w:rFonts w:ascii="Times New Roman" w:hAnsi="Times New Roman" w:cs="Times New Roman"/>
          <w:sz w:val="28"/>
          <w:szCs w:val="28"/>
        </w:rPr>
        <w:t>a</w:t>
      </w:r>
      <w:r w:rsidRPr="000A299C">
        <w:rPr>
          <w:rFonts w:ascii="Times New Roman" w:hAnsi="Times New Roman" w:cs="Times New Roman"/>
          <w:sz w:val="28"/>
          <w:szCs w:val="28"/>
        </w:rPr>
        <w:t>, ho gioito con loro per ogni pezzo di città e di territorio ricostruito</w:t>
      </w:r>
      <w:r w:rsidR="00C71184" w:rsidRPr="000A299C">
        <w:rPr>
          <w:rFonts w:ascii="Times New Roman" w:hAnsi="Times New Roman" w:cs="Times New Roman"/>
          <w:sz w:val="28"/>
          <w:szCs w:val="28"/>
        </w:rPr>
        <w:t>.</w:t>
      </w:r>
    </w:p>
    <w:p w14:paraId="28F4A610" w14:textId="588C4499" w:rsidR="007B4656" w:rsidRPr="000A299C" w:rsidRDefault="00C71184" w:rsidP="00C7118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299C">
        <w:rPr>
          <w:rFonts w:ascii="Times New Roman" w:hAnsi="Times New Roman" w:cs="Times New Roman"/>
          <w:sz w:val="28"/>
          <w:szCs w:val="28"/>
        </w:rPr>
        <w:t>Grazie a questa fascia</w:t>
      </w:r>
      <w:r w:rsidR="00C44448" w:rsidRPr="000A299C">
        <w:rPr>
          <w:rFonts w:ascii="Times New Roman" w:hAnsi="Times New Roman" w:cs="Times New Roman"/>
          <w:sz w:val="28"/>
          <w:szCs w:val="28"/>
        </w:rPr>
        <w:t xml:space="preserve"> ho</w:t>
      </w:r>
      <w:r w:rsidR="00D9748D" w:rsidRPr="000A299C">
        <w:rPr>
          <w:rFonts w:ascii="Times New Roman" w:hAnsi="Times New Roman" w:cs="Times New Roman"/>
          <w:sz w:val="28"/>
          <w:szCs w:val="28"/>
        </w:rPr>
        <w:t xml:space="preserve"> potuto</w:t>
      </w:r>
      <w:r w:rsidR="00C44448" w:rsidRPr="000A299C">
        <w:rPr>
          <w:rFonts w:ascii="Times New Roman" w:hAnsi="Times New Roman" w:cs="Times New Roman"/>
          <w:sz w:val="28"/>
          <w:szCs w:val="28"/>
        </w:rPr>
        <w:t xml:space="preserve"> chiama</w:t>
      </w:r>
      <w:r w:rsidR="00D9748D" w:rsidRPr="000A299C">
        <w:rPr>
          <w:rFonts w:ascii="Times New Roman" w:hAnsi="Times New Roman" w:cs="Times New Roman"/>
          <w:sz w:val="28"/>
          <w:szCs w:val="28"/>
        </w:rPr>
        <w:t>re</w:t>
      </w:r>
      <w:r w:rsidR="00C44448" w:rsidRPr="000A299C">
        <w:rPr>
          <w:rFonts w:ascii="Times New Roman" w:hAnsi="Times New Roman" w:cs="Times New Roman"/>
          <w:sz w:val="28"/>
          <w:szCs w:val="28"/>
        </w:rPr>
        <w:t xml:space="preserve"> a raccolta le istituzioni per ridare l’anima alla comunità dispersa attraverso la cultura</w:t>
      </w:r>
      <w:r w:rsidR="00945F29">
        <w:rPr>
          <w:rFonts w:ascii="Times New Roman" w:hAnsi="Times New Roman" w:cs="Times New Roman"/>
          <w:sz w:val="28"/>
          <w:szCs w:val="28"/>
        </w:rPr>
        <w:t>;</w:t>
      </w:r>
      <w:r w:rsidRPr="000A299C">
        <w:rPr>
          <w:rFonts w:ascii="Times New Roman" w:hAnsi="Times New Roman" w:cs="Times New Roman"/>
          <w:sz w:val="28"/>
          <w:szCs w:val="28"/>
        </w:rPr>
        <w:t xml:space="preserve"> grazie a questa fascia insieme ai cittadi</w:t>
      </w:r>
      <w:r w:rsidR="00D9748D" w:rsidRPr="000A299C">
        <w:rPr>
          <w:rFonts w:ascii="Times New Roman" w:hAnsi="Times New Roman" w:cs="Times New Roman"/>
          <w:sz w:val="28"/>
          <w:szCs w:val="28"/>
        </w:rPr>
        <w:t xml:space="preserve">ni </w:t>
      </w:r>
      <w:r w:rsidR="00311F23" w:rsidRPr="000A299C">
        <w:rPr>
          <w:rFonts w:ascii="Times New Roman" w:hAnsi="Times New Roman" w:cs="Times New Roman"/>
          <w:sz w:val="28"/>
          <w:szCs w:val="28"/>
        </w:rPr>
        <w:t>è stata possibile</w:t>
      </w:r>
      <w:r w:rsidR="00D9748D" w:rsidRPr="000A299C">
        <w:rPr>
          <w:rFonts w:ascii="Times New Roman" w:hAnsi="Times New Roman" w:cs="Times New Roman"/>
          <w:sz w:val="28"/>
          <w:szCs w:val="28"/>
        </w:rPr>
        <w:t xml:space="preserve"> la rinascita dell’Aquila.</w:t>
      </w:r>
    </w:p>
    <w:p w14:paraId="2FD437FF" w14:textId="744EC7EA" w:rsidR="00C44448" w:rsidRPr="000A299C" w:rsidRDefault="00C44448" w:rsidP="00B332CA">
      <w:pPr>
        <w:jc w:val="both"/>
        <w:rPr>
          <w:rFonts w:ascii="Times New Roman" w:hAnsi="Times New Roman" w:cs="Times New Roman"/>
          <w:sz w:val="28"/>
          <w:szCs w:val="28"/>
        </w:rPr>
      </w:pPr>
      <w:r w:rsidRPr="000A299C">
        <w:rPr>
          <w:rFonts w:ascii="Times New Roman" w:hAnsi="Times New Roman" w:cs="Times New Roman"/>
          <w:sz w:val="28"/>
          <w:szCs w:val="28"/>
        </w:rPr>
        <w:tab/>
        <w:t xml:space="preserve">Con questa fascia e con la mano </w:t>
      </w:r>
      <w:r w:rsidR="00220149">
        <w:rPr>
          <w:rFonts w:ascii="Times New Roman" w:hAnsi="Times New Roman" w:cs="Times New Roman"/>
          <w:sz w:val="28"/>
          <w:szCs w:val="28"/>
        </w:rPr>
        <w:t>esitante per la potenza dell’atto che stavo per compiere</w:t>
      </w:r>
      <w:r w:rsidRPr="000A299C">
        <w:rPr>
          <w:rFonts w:ascii="Times New Roman" w:hAnsi="Times New Roman" w:cs="Times New Roman"/>
          <w:sz w:val="28"/>
          <w:szCs w:val="28"/>
        </w:rPr>
        <w:t xml:space="preserve"> ho acceso</w:t>
      </w:r>
      <w:r w:rsidR="00475415" w:rsidRPr="000A299C">
        <w:rPr>
          <w:rFonts w:ascii="Times New Roman" w:hAnsi="Times New Roman" w:cs="Times New Roman"/>
          <w:sz w:val="28"/>
          <w:szCs w:val="28"/>
        </w:rPr>
        <w:t xml:space="preserve"> con il Fuoco del Morrone,</w:t>
      </w:r>
      <w:r w:rsidRPr="000A299C">
        <w:rPr>
          <w:rFonts w:ascii="Times New Roman" w:hAnsi="Times New Roman" w:cs="Times New Roman"/>
          <w:sz w:val="28"/>
          <w:szCs w:val="28"/>
        </w:rPr>
        <w:t xml:space="preserve"> </w:t>
      </w:r>
      <w:r w:rsidR="00475415" w:rsidRPr="000A299C">
        <w:rPr>
          <w:rFonts w:ascii="Times New Roman" w:hAnsi="Times New Roman" w:cs="Times New Roman"/>
          <w:sz w:val="28"/>
          <w:szCs w:val="28"/>
        </w:rPr>
        <w:t xml:space="preserve">per la prima volta, il </w:t>
      </w:r>
      <w:r w:rsidRPr="000A299C">
        <w:rPr>
          <w:rFonts w:ascii="Times New Roman" w:hAnsi="Times New Roman" w:cs="Times New Roman"/>
          <w:sz w:val="28"/>
          <w:szCs w:val="28"/>
        </w:rPr>
        <w:t>tripode del Perdono</w:t>
      </w:r>
      <w:r w:rsidR="00220149">
        <w:rPr>
          <w:rFonts w:ascii="Times New Roman" w:hAnsi="Times New Roman" w:cs="Times New Roman"/>
          <w:sz w:val="28"/>
          <w:szCs w:val="28"/>
        </w:rPr>
        <w:t>,</w:t>
      </w:r>
      <w:r w:rsidRPr="000A299C">
        <w:rPr>
          <w:rFonts w:ascii="Times New Roman" w:hAnsi="Times New Roman" w:cs="Times New Roman"/>
          <w:sz w:val="28"/>
          <w:szCs w:val="28"/>
        </w:rPr>
        <w:t xml:space="preserve"> </w:t>
      </w:r>
      <w:r w:rsidR="00475415" w:rsidRPr="000A299C">
        <w:rPr>
          <w:rFonts w:ascii="Times New Roman" w:hAnsi="Times New Roman" w:cs="Times New Roman"/>
          <w:sz w:val="28"/>
          <w:szCs w:val="28"/>
        </w:rPr>
        <w:t xml:space="preserve">in occasione della </w:t>
      </w:r>
      <w:proofErr w:type="gramStart"/>
      <w:r w:rsidR="00475415" w:rsidRPr="000A299C">
        <w:rPr>
          <w:rFonts w:ascii="Times New Roman" w:hAnsi="Times New Roman" w:cs="Times New Roman"/>
          <w:sz w:val="28"/>
          <w:szCs w:val="28"/>
        </w:rPr>
        <w:t>723</w:t>
      </w:r>
      <w:r w:rsidR="00945F29">
        <w:rPr>
          <w:rFonts w:ascii="Times New Roman" w:hAnsi="Times New Roman" w:cs="Times New Roman"/>
          <w:sz w:val="28"/>
          <w:szCs w:val="28"/>
        </w:rPr>
        <w:t>esima</w:t>
      </w:r>
      <w:proofErr w:type="gramEnd"/>
      <w:r w:rsidR="00475415" w:rsidRPr="000A299C">
        <w:rPr>
          <w:rFonts w:ascii="Times New Roman" w:hAnsi="Times New Roman" w:cs="Times New Roman"/>
          <w:sz w:val="28"/>
          <w:szCs w:val="28"/>
        </w:rPr>
        <w:t xml:space="preserve"> edizione della Perdonanza celestiniana </w:t>
      </w:r>
      <w:r w:rsidRPr="000A299C">
        <w:rPr>
          <w:rFonts w:ascii="Times New Roman" w:hAnsi="Times New Roman" w:cs="Times New Roman"/>
          <w:sz w:val="28"/>
          <w:szCs w:val="28"/>
        </w:rPr>
        <w:t>e oggi</w:t>
      </w:r>
      <w:r w:rsidR="00220149">
        <w:rPr>
          <w:rFonts w:ascii="Times New Roman" w:hAnsi="Times New Roman" w:cs="Times New Roman"/>
          <w:sz w:val="28"/>
          <w:szCs w:val="28"/>
        </w:rPr>
        <w:t>,</w:t>
      </w:r>
      <w:r w:rsidRPr="000A299C">
        <w:rPr>
          <w:rFonts w:ascii="Times New Roman" w:hAnsi="Times New Roman" w:cs="Times New Roman"/>
          <w:sz w:val="28"/>
          <w:szCs w:val="28"/>
        </w:rPr>
        <w:t xml:space="preserve"> </w:t>
      </w:r>
      <w:r w:rsidR="00475415" w:rsidRPr="000A299C">
        <w:rPr>
          <w:rFonts w:ascii="Times New Roman" w:hAnsi="Times New Roman" w:cs="Times New Roman"/>
          <w:sz w:val="28"/>
          <w:szCs w:val="28"/>
        </w:rPr>
        <w:t xml:space="preserve">con la stessa commozione e con la stessa fascia che poggia sul cuore </w:t>
      </w:r>
      <w:r w:rsidR="00897CC2" w:rsidRPr="000A299C">
        <w:rPr>
          <w:rFonts w:ascii="Times New Roman" w:hAnsi="Times New Roman" w:cs="Times New Roman"/>
          <w:sz w:val="28"/>
          <w:szCs w:val="28"/>
        </w:rPr>
        <w:t xml:space="preserve">e che esalta la solennità del gesto, </w:t>
      </w:r>
      <w:r w:rsidR="00475415" w:rsidRPr="000A299C">
        <w:rPr>
          <w:rFonts w:ascii="Times New Roman" w:hAnsi="Times New Roman" w:cs="Times New Roman"/>
          <w:sz w:val="28"/>
          <w:szCs w:val="28"/>
        </w:rPr>
        <w:t>accenderò la lampada votiva che arde sulla tomba di San Francesco.</w:t>
      </w:r>
    </w:p>
    <w:p w14:paraId="2D506953" w14:textId="3E294F37" w:rsidR="00897CC2" w:rsidRPr="000A299C" w:rsidRDefault="00475415" w:rsidP="00B332CA">
      <w:pPr>
        <w:jc w:val="both"/>
        <w:rPr>
          <w:rFonts w:ascii="Times New Roman" w:hAnsi="Times New Roman" w:cs="Times New Roman"/>
          <w:sz w:val="28"/>
          <w:szCs w:val="28"/>
        </w:rPr>
      </w:pPr>
      <w:r w:rsidRPr="000A299C">
        <w:rPr>
          <w:rFonts w:ascii="Times New Roman" w:hAnsi="Times New Roman" w:cs="Times New Roman"/>
          <w:sz w:val="28"/>
          <w:szCs w:val="28"/>
        </w:rPr>
        <w:tab/>
        <w:t xml:space="preserve">È l’ennesima opportunità che </w:t>
      </w:r>
      <w:r w:rsidR="00311F23" w:rsidRPr="000A299C">
        <w:rPr>
          <w:rFonts w:ascii="Times New Roman" w:hAnsi="Times New Roman" w:cs="Times New Roman"/>
          <w:sz w:val="28"/>
          <w:szCs w:val="28"/>
        </w:rPr>
        <w:t xml:space="preserve">il nostro </w:t>
      </w:r>
      <w:r w:rsidR="00945F29">
        <w:rPr>
          <w:rFonts w:ascii="Times New Roman" w:hAnsi="Times New Roman" w:cs="Times New Roman"/>
          <w:sz w:val="28"/>
          <w:szCs w:val="28"/>
        </w:rPr>
        <w:t>T</w:t>
      </w:r>
      <w:r w:rsidR="00311F23" w:rsidRPr="000A299C">
        <w:rPr>
          <w:rFonts w:ascii="Times New Roman" w:hAnsi="Times New Roman" w:cs="Times New Roman"/>
          <w:sz w:val="28"/>
          <w:szCs w:val="28"/>
        </w:rPr>
        <w:t>ricolore</w:t>
      </w:r>
      <w:r w:rsidR="00220149">
        <w:rPr>
          <w:rFonts w:ascii="Times New Roman" w:hAnsi="Times New Roman" w:cs="Times New Roman"/>
          <w:sz w:val="28"/>
          <w:szCs w:val="28"/>
        </w:rPr>
        <w:t>,</w:t>
      </w:r>
      <w:r w:rsidR="00311F23" w:rsidRPr="000A299C">
        <w:rPr>
          <w:rFonts w:ascii="Times New Roman" w:hAnsi="Times New Roman" w:cs="Times New Roman"/>
          <w:sz w:val="28"/>
          <w:szCs w:val="28"/>
        </w:rPr>
        <w:t xml:space="preserve"> fattosi </w:t>
      </w:r>
      <w:r w:rsidR="00897CC2" w:rsidRPr="000A299C">
        <w:rPr>
          <w:rFonts w:ascii="Times New Roman" w:hAnsi="Times New Roman" w:cs="Times New Roman"/>
          <w:sz w:val="28"/>
          <w:szCs w:val="28"/>
        </w:rPr>
        <w:t xml:space="preserve">simbolo di </w:t>
      </w:r>
      <w:r w:rsidR="00311F23" w:rsidRPr="000A299C">
        <w:rPr>
          <w:rFonts w:ascii="Times New Roman" w:hAnsi="Times New Roman" w:cs="Times New Roman"/>
          <w:sz w:val="28"/>
          <w:szCs w:val="28"/>
        </w:rPr>
        <w:t>etica pubblica</w:t>
      </w:r>
      <w:r w:rsidR="00220149">
        <w:rPr>
          <w:rFonts w:ascii="Times New Roman" w:hAnsi="Times New Roman" w:cs="Times New Roman"/>
          <w:sz w:val="28"/>
          <w:szCs w:val="28"/>
        </w:rPr>
        <w:t>,</w:t>
      </w:r>
      <w:r w:rsidR="00311F23" w:rsidRPr="000A299C">
        <w:rPr>
          <w:rFonts w:ascii="Times New Roman" w:hAnsi="Times New Roman" w:cs="Times New Roman"/>
          <w:sz w:val="28"/>
          <w:szCs w:val="28"/>
        </w:rPr>
        <w:t xml:space="preserve"> </w:t>
      </w:r>
      <w:r w:rsidRPr="000A299C">
        <w:rPr>
          <w:rFonts w:ascii="Times New Roman" w:hAnsi="Times New Roman" w:cs="Times New Roman"/>
          <w:sz w:val="28"/>
          <w:szCs w:val="28"/>
        </w:rPr>
        <w:t xml:space="preserve">mi </w:t>
      </w:r>
      <w:r w:rsidR="00945F29">
        <w:rPr>
          <w:rFonts w:ascii="Times New Roman" w:hAnsi="Times New Roman" w:cs="Times New Roman"/>
          <w:sz w:val="28"/>
          <w:szCs w:val="28"/>
        </w:rPr>
        <w:t xml:space="preserve">dona </w:t>
      </w:r>
      <w:r w:rsidRPr="000A299C">
        <w:rPr>
          <w:rFonts w:ascii="Times New Roman" w:hAnsi="Times New Roman" w:cs="Times New Roman"/>
          <w:sz w:val="28"/>
          <w:szCs w:val="28"/>
        </w:rPr>
        <w:t>rende</w:t>
      </w:r>
      <w:r w:rsidR="00945F29">
        <w:rPr>
          <w:rFonts w:ascii="Times New Roman" w:hAnsi="Times New Roman" w:cs="Times New Roman"/>
          <w:sz w:val="28"/>
          <w:szCs w:val="28"/>
        </w:rPr>
        <w:t>ndomi</w:t>
      </w:r>
      <w:r w:rsidRPr="000A299C">
        <w:rPr>
          <w:rFonts w:ascii="Times New Roman" w:hAnsi="Times New Roman" w:cs="Times New Roman"/>
          <w:sz w:val="28"/>
          <w:szCs w:val="28"/>
        </w:rPr>
        <w:t xml:space="preserve"> ancora più consapevole</w:t>
      </w:r>
      <w:r w:rsidR="00220149">
        <w:rPr>
          <w:rFonts w:ascii="Times New Roman" w:hAnsi="Times New Roman" w:cs="Times New Roman"/>
          <w:sz w:val="28"/>
          <w:szCs w:val="28"/>
        </w:rPr>
        <w:t>,</w:t>
      </w:r>
      <w:r w:rsidRPr="000A299C">
        <w:rPr>
          <w:rFonts w:ascii="Times New Roman" w:hAnsi="Times New Roman" w:cs="Times New Roman"/>
          <w:sz w:val="28"/>
          <w:szCs w:val="28"/>
        </w:rPr>
        <w:t xml:space="preserve"> come sindaco e come uomo</w:t>
      </w:r>
      <w:r w:rsidR="00220149">
        <w:rPr>
          <w:rFonts w:ascii="Times New Roman" w:hAnsi="Times New Roman" w:cs="Times New Roman"/>
          <w:sz w:val="28"/>
          <w:szCs w:val="28"/>
        </w:rPr>
        <w:t>,</w:t>
      </w:r>
      <w:r w:rsidRPr="000A299C">
        <w:rPr>
          <w:rFonts w:ascii="Times New Roman" w:hAnsi="Times New Roman" w:cs="Times New Roman"/>
          <w:sz w:val="28"/>
          <w:szCs w:val="28"/>
        </w:rPr>
        <w:t xml:space="preserve"> della portata rigeneratrice dell’amore</w:t>
      </w:r>
      <w:r w:rsidR="000E3F11" w:rsidRPr="000A299C">
        <w:rPr>
          <w:rFonts w:ascii="Times New Roman" w:hAnsi="Times New Roman" w:cs="Times New Roman"/>
          <w:sz w:val="28"/>
          <w:szCs w:val="28"/>
        </w:rPr>
        <w:t xml:space="preserve"> intelligente, alimento di quella coscienza progettuale che non va soffocata</w:t>
      </w:r>
      <w:r w:rsidR="00220149">
        <w:rPr>
          <w:rFonts w:ascii="Times New Roman" w:hAnsi="Times New Roman" w:cs="Times New Roman"/>
          <w:sz w:val="28"/>
          <w:szCs w:val="28"/>
        </w:rPr>
        <w:t>,</w:t>
      </w:r>
      <w:r w:rsidR="000E3F11" w:rsidRPr="000A299C">
        <w:rPr>
          <w:rFonts w:ascii="Times New Roman" w:hAnsi="Times New Roman" w:cs="Times New Roman"/>
          <w:sz w:val="28"/>
          <w:szCs w:val="28"/>
        </w:rPr>
        <w:t xml:space="preserve"> ma indirizzata verso il bene comune</w:t>
      </w:r>
      <w:r w:rsidR="00897CC2" w:rsidRPr="000A299C">
        <w:rPr>
          <w:rFonts w:ascii="Times New Roman" w:hAnsi="Times New Roman" w:cs="Times New Roman"/>
          <w:sz w:val="28"/>
          <w:szCs w:val="28"/>
        </w:rPr>
        <w:t>.</w:t>
      </w:r>
      <w:r w:rsidR="00D9748D" w:rsidRPr="000A299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213F2A9" w14:textId="4F1EED32" w:rsidR="00475415" w:rsidRPr="000A299C" w:rsidRDefault="00897CC2" w:rsidP="00897CC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299C">
        <w:rPr>
          <w:rFonts w:ascii="Times New Roman" w:hAnsi="Times New Roman" w:cs="Times New Roman"/>
          <w:sz w:val="28"/>
          <w:szCs w:val="28"/>
        </w:rPr>
        <w:t>U</w:t>
      </w:r>
      <w:r w:rsidR="00D9748D" w:rsidRPr="000A299C">
        <w:rPr>
          <w:rFonts w:ascii="Times New Roman" w:hAnsi="Times New Roman" w:cs="Times New Roman"/>
          <w:sz w:val="28"/>
          <w:szCs w:val="28"/>
        </w:rPr>
        <w:t>n termine</w:t>
      </w:r>
      <w:r w:rsidR="00945F29">
        <w:rPr>
          <w:rFonts w:ascii="Times New Roman" w:hAnsi="Times New Roman" w:cs="Times New Roman"/>
          <w:sz w:val="28"/>
          <w:szCs w:val="28"/>
        </w:rPr>
        <w:t>,</w:t>
      </w:r>
      <w:r w:rsidR="000E3F11" w:rsidRPr="000A299C">
        <w:rPr>
          <w:rFonts w:ascii="Times New Roman" w:hAnsi="Times New Roman" w:cs="Times New Roman"/>
          <w:sz w:val="28"/>
          <w:szCs w:val="28"/>
        </w:rPr>
        <w:t xml:space="preserve"> questo</w:t>
      </w:r>
      <w:r w:rsidR="00945F29">
        <w:rPr>
          <w:rFonts w:ascii="Times New Roman" w:hAnsi="Times New Roman" w:cs="Times New Roman"/>
          <w:sz w:val="28"/>
          <w:szCs w:val="28"/>
        </w:rPr>
        <w:t>,</w:t>
      </w:r>
      <w:r w:rsidR="00D9748D" w:rsidRPr="000A299C">
        <w:rPr>
          <w:rFonts w:ascii="Times New Roman" w:hAnsi="Times New Roman" w:cs="Times New Roman"/>
          <w:sz w:val="28"/>
          <w:szCs w:val="28"/>
        </w:rPr>
        <w:t xml:space="preserve"> </w:t>
      </w:r>
      <w:r w:rsidR="000E3F11" w:rsidRPr="000A299C">
        <w:rPr>
          <w:rFonts w:ascii="Times New Roman" w:hAnsi="Times New Roman" w:cs="Times New Roman"/>
          <w:sz w:val="28"/>
          <w:szCs w:val="28"/>
        </w:rPr>
        <w:t>desueto</w:t>
      </w:r>
      <w:r w:rsidR="00D9748D" w:rsidRPr="000A299C">
        <w:rPr>
          <w:rFonts w:ascii="Times New Roman" w:hAnsi="Times New Roman" w:cs="Times New Roman"/>
          <w:sz w:val="28"/>
          <w:szCs w:val="28"/>
        </w:rPr>
        <w:t>,</w:t>
      </w:r>
      <w:r w:rsidR="000E3F11" w:rsidRPr="000A299C">
        <w:rPr>
          <w:rFonts w:ascii="Times New Roman" w:hAnsi="Times New Roman" w:cs="Times New Roman"/>
          <w:sz w:val="28"/>
          <w:szCs w:val="28"/>
        </w:rPr>
        <w:t xml:space="preserve"> ma </w:t>
      </w:r>
      <w:r w:rsidR="00D9748D" w:rsidRPr="000A299C">
        <w:rPr>
          <w:rFonts w:ascii="Times New Roman" w:hAnsi="Times New Roman" w:cs="Times New Roman"/>
          <w:sz w:val="28"/>
          <w:szCs w:val="28"/>
        </w:rPr>
        <w:t>al quale</w:t>
      </w:r>
      <w:r w:rsidR="000E3F11" w:rsidRPr="000A299C">
        <w:rPr>
          <w:rFonts w:ascii="Times New Roman" w:hAnsi="Times New Roman" w:cs="Times New Roman"/>
          <w:sz w:val="28"/>
          <w:szCs w:val="28"/>
        </w:rPr>
        <w:t xml:space="preserve"> </w:t>
      </w:r>
      <w:r w:rsidR="00D9748D" w:rsidRPr="000A299C">
        <w:rPr>
          <w:rFonts w:ascii="Times New Roman" w:hAnsi="Times New Roman" w:cs="Times New Roman"/>
          <w:sz w:val="28"/>
          <w:szCs w:val="28"/>
        </w:rPr>
        <w:t>i valori ispiratori di San Francesco e San Pietro Celestino restituiscono dignità e centralità nel nostro quotidiano impegno di amministratori.</w:t>
      </w:r>
    </w:p>
    <w:p w14:paraId="5C2A2BE4" w14:textId="364040EB" w:rsidR="00897CC2" w:rsidRPr="000A299C" w:rsidRDefault="00897CC2" w:rsidP="00897CC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299C">
        <w:rPr>
          <w:rFonts w:ascii="Times New Roman" w:hAnsi="Times New Roman" w:cs="Times New Roman"/>
          <w:sz w:val="28"/>
          <w:szCs w:val="28"/>
        </w:rPr>
        <w:t>Quei valori che hanno portato il Comune dell’Aquila, in collaborazione con la Croce Rossa italiana, a dare vita al “Progetto invisibili”, finalizzato a dare supporto alle persone senza dimora e a dare nu</w:t>
      </w:r>
      <w:r w:rsidR="00850DA2" w:rsidRPr="000A299C">
        <w:rPr>
          <w:rFonts w:ascii="Times New Roman" w:hAnsi="Times New Roman" w:cs="Times New Roman"/>
          <w:sz w:val="28"/>
          <w:szCs w:val="28"/>
        </w:rPr>
        <w:t>ove</w:t>
      </w:r>
      <w:r w:rsidRPr="000A299C">
        <w:rPr>
          <w:rFonts w:ascii="Times New Roman" w:hAnsi="Times New Roman" w:cs="Times New Roman"/>
          <w:sz w:val="28"/>
          <w:szCs w:val="28"/>
        </w:rPr>
        <w:t xml:space="preserve"> possibilità di </w:t>
      </w:r>
      <w:r w:rsidR="00850DA2" w:rsidRPr="000A299C">
        <w:rPr>
          <w:rFonts w:ascii="Times New Roman" w:hAnsi="Times New Roman" w:cs="Times New Roman"/>
          <w:sz w:val="28"/>
          <w:szCs w:val="28"/>
        </w:rPr>
        <w:t>reinserimento</w:t>
      </w:r>
      <w:r w:rsidRPr="000A299C">
        <w:rPr>
          <w:rFonts w:ascii="Times New Roman" w:hAnsi="Times New Roman" w:cs="Times New Roman"/>
          <w:sz w:val="28"/>
          <w:szCs w:val="28"/>
        </w:rPr>
        <w:t xml:space="preserve"> a chi è in una condizione di forte marginalità</w:t>
      </w:r>
      <w:r w:rsidR="00850DA2" w:rsidRPr="000A299C">
        <w:rPr>
          <w:rFonts w:ascii="Times New Roman" w:hAnsi="Times New Roman" w:cs="Times New Roman"/>
          <w:sz w:val="28"/>
          <w:szCs w:val="28"/>
        </w:rPr>
        <w:t xml:space="preserve"> sociale.</w:t>
      </w:r>
    </w:p>
    <w:p w14:paraId="6BDA7254" w14:textId="49475F91" w:rsidR="00850DA2" w:rsidRPr="000A299C" w:rsidRDefault="00850DA2" w:rsidP="00897CC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299C">
        <w:rPr>
          <w:rFonts w:ascii="Times New Roman" w:hAnsi="Times New Roman" w:cs="Times New Roman"/>
          <w:sz w:val="28"/>
          <w:szCs w:val="28"/>
        </w:rPr>
        <w:t>Un progetto pienamente in essere che</w:t>
      </w:r>
      <w:r w:rsidR="00220149">
        <w:rPr>
          <w:rFonts w:ascii="Times New Roman" w:hAnsi="Times New Roman" w:cs="Times New Roman"/>
          <w:sz w:val="28"/>
          <w:szCs w:val="28"/>
        </w:rPr>
        <w:t>,</w:t>
      </w:r>
      <w:r w:rsidRPr="000A299C">
        <w:rPr>
          <w:rFonts w:ascii="Times New Roman" w:hAnsi="Times New Roman" w:cs="Times New Roman"/>
          <w:sz w:val="28"/>
          <w:szCs w:val="28"/>
        </w:rPr>
        <w:t xml:space="preserve"> insieme ad altre iniziative di solidarietà e inclusione</w:t>
      </w:r>
      <w:r w:rsidR="00220149">
        <w:rPr>
          <w:rFonts w:ascii="Times New Roman" w:hAnsi="Times New Roman" w:cs="Times New Roman"/>
          <w:sz w:val="28"/>
          <w:szCs w:val="28"/>
        </w:rPr>
        <w:t>,</w:t>
      </w:r>
      <w:r w:rsidRPr="000A299C">
        <w:rPr>
          <w:rFonts w:ascii="Times New Roman" w:hAnsi="Times New Roman" w:cs="Times New Roman"/>
          <w:sz w:val="28"/>
          <w:szCs w:val="28"/>
        </w:rPr>
        <w:t xml:space="preserve"> rappresenta un pezzo </w:t>
      </w:r>
      <w:r w:rsidR="00991CBA">
        <w:rPr>
          <w:rFonts w:ascii="Times New Roman" w:hAnsi="Times New Roman" w:cs="Times New Roman"/>
          <w:sz w:val="28"/>
          <w:szCs w:val="28"/>
        </w:rPr>
        <w:t>del grande</w:t>
      </w:r>
      <w:r w:rsidRPr="000A299C">
        <w:rPr>
          <w:rFonts w:ascii="Times New Roman" w:hAnsi="Times New Roman" w:cs="Times New Roman"/>
          <w:sz w:val="28"/>
          <w:szCs w:val="28"/>
        </w:rPr>
        <w:t xml:space="preserve"> puzzle della misericordia, prodromica al perdono e viatico per la pace.</w:t>
      </w:r>
    </w:p>
    <w:p w14:paraId="63C68D2E" w14:textId="4A5086BF" w:rsidR="00850DA2" w:rsidRPr="000A299C" w:rsidRDefault="00850DA2" w:rsidP="00897CC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299C">
        <w:rPr>
          <w:rFonts w:ascii="Times New Roman" w:hAnsi="Times New Roman" w:cs="Times New Roman"/>
          <w:sz w:val="28"/>
          <w:szCs w:val="28"/>
        </w:rPr>
        <w:lastRenderedPageBreak/>
        <w:t>Come noi, anche Assisi e</w:t>
      </w:r>
      <w:r w:rsidR="00433DB8" w:rsidRPr="000A299C">
        <w:rPr>
          <w:rFonts w:ascii="Times New Roman" w:hAnsi="Times New Roman" w:cs="Times New Roman"/>
          <w:sz w:val="28"/>
          <w:szCs w:val="28"/>
        </w:rPr>
        <w:t xml:space="preserve"> gli</w:t>
      </w:r>
      <w:r w:rsidRPr="000A299C">
        <w:rPr>
          <w:rFonts w:ascii="Times New Roman" w:hAnsi="Times New Roman" w:cs="Times New Roman"/>
          <w:sz w:val="28"/>
          <w:szCs w:val="28"/>
        </w:rPr>
        <w:t xml:space="preserve"> altri </w:t>
      </w:r>
      <w:r w:rsidR="00945F29">
        <w:rPr>
          <w:rFonts w:ascii="Times New Roman" w:hAnsi="Times New Roman" w:cs="Times New Roman"/>
          <w:sz w:val="28"/>
          <w:szCs w:val="28"/>
        </w:rPr>
        <w:t>C</w:t>
      </w:r>
      <w:r w:rsidRPr="000A299C">
        <w:rPr>
          <w:rFonts w:ascii="Times New Roman" w:hAnsi="Times New Roman" w:cs="Times New Roman"/>
          <w:sz w:val="28"/>
          <w:szCs w:val="28"/>
        </w:rPr>
        <w:t>omuni italiani sono impegnati in questo ambito</w:t>
      </w:r>
      <w:r w:rsidR="00433DB8" w:rsidRPr="000A299C">
        <w:rPr>
          <w:rFonts w:ascii="Times New Roman" w:hAnsi="Times New Roman" w:cs="Times New Roman"/>
          <w:sz w:val="28"/>
          <w:szCs w:val="28"/>
        </w:rPr>
        <w:t>, rappresentando quella buona novella di cui il mondo ha bisogno e che</w:t>
      </w:r>
      <w:r w:rsidR="00331195" w:rsidRPr="000A299C">
        <w:rPr>
          <w:rFonts w:ascii="Times New Roman" w:hAnsi="Times New Roman" w:cs="Times New Roman"/>
          <w:sz w:val="28"/>
          <w:szCs w:val="28"/>
        </w:rPr>
        <w:t xml:space="preserve"> come la goccia,</w:t>
      </w:r>
      <w:r w:rsidR="00433DB8" w:rsidRPr="000A299C">
        <w:rPr>
          <w:rFonts w:ascii="Times New Roman" w:hAnsi="Times New Roman" w:cs="Times New Roman"/>
          <w:sz w:val="28"/>
          <w:szCs w:val="28"/>
        </w:rPr>
        <w:t xml:space="preserve"> </w:t>
      </w:r>
      <w:r w:rsidR="00331195" w:rsidRPr="000A299C">
        <w:rPr>
          <w:rFonts w:ascii="Times New Roman" w:hAnsi="Times New Roman" w:cs="Times New Roman"/>
          <w:sz w:val="28"/>
          <w:szCs w:val="28"/>
        </w:rPr>
        <w:t>“g</w:t>
      </w:r>
      <w:r w:rsidR="00945F29">
        <w:rPr>
          <w:rFonts w:ascii="Times New Roman" w:hAnsi="Times New Roman" w:cs="Times New Roman"/>
          <w:sz w:val="28"/>
          <w:szCs w:val="28"/>
        </w:rPr>
        <w:t>ù</w:t>
      </w:r>
      <w:r w:rsidR="00331195" w:rsidRPr="000A299C">
        <w:rPr>
          <w:rFonts w:ascii="Times New Roman" w:hAnsi="Times New Roman" w:cs="Times New Roman"/>
          <w:sz w:val="28"/>
          <w:szCs w:val="28"/>
        </w:rPr>
        <w:t>tta c</w:t>
      </w:r>
      <w:r w:rsidR="00945F29">
        <w:rPr>
          <w:rFonts w:ascii="Times New Roman" w:hAnsi="Times New Roman" w:cs="Times New Roman"/>
          <w:sz w:val="28"/>
          <w:szCs w:val="28"/>
        </w:rPr>
        <w:t>à</w:t>
      </w:r>
      <w:r w:rsidR="00331195" w:rsidRPr="000A299C">
        <w:rPr>
          <w:rFonts w:ascii="Times New Roman" w:hAnsi="Times New Roman" w:cs="Times New Roman"/>
          <w:sz w:val="28"/>
          <w:szCs w:val="28"/>
        </w:rPr>
        <w:t>vat l</w:t>
      </w:r>
      <w:r w:rsidR="00945F29">
        <w:rPr>
          <w:rFonts w:ascii="Times New Roman" w:hAnsi="Times New Roman" w:cs="Times New Roman"/>
          <w:sz w:val="28"/>
          <w:szCs w:val="28"/>
        </w:rPr>
        <w:t>à</w:t>
      </w:r>
      <w:r w:rsidR="00331195" w:rsidRPr="000A299C">
        <w:rPr>
          <w:rFonts w:ascii="Times New Roman" w:hAnsi="Times New Roman" w:cs="Times New Roman"/>
          <w:sz w:val="28"/>
          <w:szCs w:val="28"/>
        </w:rPr>
        <w:t>pidem”,</w:t>
      </w:r>
      <w:r w:rsidR="00433DB8" w:rsidRPr="000A299C">
        <w:rPr>
          <w:rFonts w:ascii="Times New Roman" w:hAnsi="Times New Roman" w:cs="Times New Roman"/>
          <w:sz w:val="28"/>
          <w:szCs w:val="28"/>
        </w:rPr>
        <w:t xml:space="preserve"> sovvertirà l’egoismo, la spregiudicatezza e la spietatezza della geopolitica</w:t>
      </w:r>
      <w:r w:rsidR="00331195" w:rsidRPr="000A299C">
        <w:rPr>
          <w:rFonts w:ascii="Times New Roman" w:hAnsi="Times New Roman" w:cs="Times New Roman"/>
          <w:sz w:val="28"/>
          <w:szCs w:val="28"/>
        </w:rPr>
        <w:t>.</w:t>
      </w:r>
    </w:p>
    <w:p w14:paraId="1B746C75" w14:textId="6A4BCAD2" w:rsidR="00331195" w:rsidRPr="000A299C" w:rsidRDefault="00331195" w:rsidP="00897CC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299C">
        <w:rPr>
          <w:rFonts w:ascii="Times New Roman" w:hAnsi="Times New Roman" w:cs="Times New Roman"/>
          <w:sz w:val="28"/>
          <w:szCs w:val="28"/>
        </w:rPr>
        <w:t>San Bernardino, il cui corpo è custodito all’Aquila nella basilica a lui dedicata, è stato un grande predicatore francescano, profondamente venerato dagli aquilani</w:t>
      </w:r>
      <w:r w:rsidR="007F2D87" w:rsidRPr="000A299C">
        <w:rPr>
          <w:rFonts w:ascii="Times New Roman" w:hAnsi="Times New Roman" w:cs="Times New Roman"/>
          <w:sz w:val="28"/>
          <w:szCs w:val="28"/>
        </w:rPr>
        <w:t xml:space="preserve"> ai quali ha insegnato quei valori del Santo di Assisi che tutt’oggi sono fonte di consolazione e ispirazione grazie all’impegno dei frati </w:t>
      </w:r>
      <w:r w:rsidR="00945F29">
        <w:rPr>
          <w:rFonts w:ascii="Times New Roman" w:hAnsi="Times New Roman" w:cs="Times New Roman"/>
          <w:sz w:val="28"/>
          <w:szCs w:val="28"/>
        </w:rPr>
        <w:t>m</w:t>
      </w:r>
      <w:r w:rsidR="007F2D87" w:rsidRPr="000A299C">
        <w:rPr>
          <w:rFonts w:ascii="Times New Roman" w:hAnsi="Times New Roman" w:cs="Times New Roman"/>
          <w:sz w:val="28"/>
          <w:szCs w:val="28"/>
        </w:rPr>
        <w:t>inori di San Bernardino.</w:t>
      </w:r>
    </w:p>
    <w:p w14:paraId="3DF2880E" w14:textId="073349D7" w:rsidR="007F2D87" w:rsidRPr="000A299C" w:rsidRDefault="007F2D87" w:rsidP="00897CC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299C">
        <w:rPr>
          <w:rFonts w:ascii="Times New Roman" w:hAnsi="Times New Roman" w:cs="Times New Roman"/>
          <w:sz w:val="28"/>
          <w:szCs w:val="28"/>
        </w:rPr>
        <w:t>Ma San Francesco ha ispirato anche il nostro Ignazio Silone</w:t>
      </w:r>
      <w:r w:rsidR="00C95B5C" w:rsidRPr="000A299C">
        <w:rPr>
          <w:rFonts w:ascii="Times New Roman" w:hAnsi="Times New Roman" w:cs="Times New Roman"/>
          <w:sz w:val="28"/>
          <w:szCs w:val="28"/>
        </w:rPr>
        <w:t xml:space="preserve"> – </w:t>
      </w:r>
      <w:r w:rsidR="00BD5927" w:rsidRPr="000A299C">
        <w:rPr>
          <w:rFonts w:ascii="Times New Roman" w:hAnsi="Times New Roman" w:cs="Times New Roman"/>
          <w:sz w:val="28"/>
          <w:szCs w:val="28"/>
        </w:rPr>
        <w:t>come</w:t>
      </w:r>
      <w:r w:rsidR="00C95B5C" w:rsidRPr="000A299C">
        <w:rPr>
          <w:rFonts w:ascii="Times New Roman" w:hAnsi="Times New Roman" w:cs="Times New Roman"/>
          <w:sz w:val="28"/>
          <w:szCs w:val="28"/>
        </w:rPr>
        <w:t xml:space="preserve"> </w:t>
      </w:r>
      <w:r w:rsidR="00BD5927" w:rsidRPr="000A299C">
        <w:rPr>
          <w:rFonts w:ascii="Times New Roman" w:hAnsi="Times New Roman" w:cs="Times New Roman"/>
          <w:sz w:val="28"/>
          <w:szCs w:val="28"/>
        </w:rPr>
        <w:t>in</w:t>
      </w:r>
      <w:r w:rsidR="00C95B5C" w:rsidRPr="000A299C">
        <w:rPr>
          <w:rFonts w:ascii="Times New Roman" w:hAnsi="Times New Roman" w:cs="Times New Roman"/>
          <w:sz w:val="28"/>
          <w:szCs w:val="28"/>
        </w:rPr>
        <w:t xml:space="preserve"> </w:t>
      </w:r>
      <w:r w:rsidR="00C95B5C" w:rsidRPr="000A299C">
        <w:rPr>
          <w:rFonts w:ascii="Times New Roman" w:hAnsi="Times New Roman" w:cs="Times New Roman"/>
          <w:i/>
          <w:iCs/>
          <w:sz w:val="28"/>
          <w:szCs w:val="28"/>
        </w:rPr>
        <w:t xml:space="preserve">Vino e pane </w:t>
      </w:r>
      <w:r w:rsidR="00C95B5C" w:rsidRPr="000A299C">
        <w:rPr>
          <w:rFonts w:ascii="Times New Roman" w:hAnsi="Times New Roman" w:cs="Times New Roman"/>
          <w:sz w:val="28"/>
          <w:szCs w:val="28"/>
        </w:rPr>
        <w:t>-</w:t>
      </w:r>
      <w:r w:rsidRPr="000A299C">
        <w:rPr>
          <w:rFonts w:ascii="Times New Roman" w:hAnsi="Times New Roman" w:cs="Times New Roman"/>
          <w:sz w:val="28"/>
          <w:szCs w:val="28"/>
        </w:rPr>
        <w:t xml:space="preserve"> che lo vedeva come un esempio di santità genuina</w:t>
      </w:r>
      <w:r w:rsidR="00C95B5C" w:rsidRPr="000A299C">
        <w:rPr>
          <w:rFonts w:ascii="Times New Roman" w:hAnsi="Times New Roman" w:cs="Times New Roman"/>
          <w:sz w:val="28"/>
          <w:szCs w:val="28"/>
        </w:rPr>
        <w:t>, un modello di libertà interiore, un ideale di umanità autentica e di fede vissuta nella semplicità.</w:t>
      </w:r>
    </w:p>
    <w:p w14:paraId="5B1AD328" w14:textId="33A3E67B" w:rsidR="000A299C" w:rsidRPr="000A299C" w:rsidRDefault="000A299C" w:rsidP="000A299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299C">
        <w:rPr>
          <w:rFonts w:ascii="Times New Roman" w:hAnsi="Times New Roman" w:cs="Times New Roman"/>
          <w:sz w:val="28"/>
          <w:szCs w:val="28"/>
        </w:rPr>
        <w:t>L’ottimismo razionalista</w:t>
      </w:r>
      <w:r w:rsidR="00945F29">
        <w:rPr>
          <w:rFonts w:ascii="Times New Roman" w:hAnsi="Times New Roman" w:cs="Times New Roman"/>
          <w:sz w:val="28"/>
          <w:szCs w:val="28"/>
        </w:rPr>
        <w:t>,</w:t>
      </w:r>
      <w:r w:rsidRPr="000A299C">
        <w:rPr>
          <w:rFonts w:ascii="Times New Roman" w:hAnsi="Times New Roman" w:cs="Times New Roman"/>
          <w:sz w:val="28"/>
          <w:szCs w:val="28"/>
        </w:rPr>
        <w:t xml:space="preserve"> per cui ogni problema si risolve senza Dio</w:t>
      </w:r>
      <w:r w:rsidR="00945F29">
        <w:rPr>
          <w:rFonts w:ascii="Times New Roman" w:hAnsi="Times New Roman" w:cs="Times New Roman"/>
          <w:sz w:val="28"/>
          <w:szCs w:val="28"/>
        </w:rPr>
        <w:t>,</w:t>
      </w:r>
      <w:r w:rsidRPr="000A299C">
        <w:rPr>
          <w:rFonts w:ascii="Times New Roman" w:hAnsi="Times New Roman" w:cs="Times New Roman"/>
          <w:sz w:val="28"/>
          <w:szCs w:val="28"/>
        </w:rPr>
        <w:t xml:space="preserve"> perde efficacia al cospetto delle guerre che rischiano di trasformare la terra in un grande teatro di morte. </w:t>
      </w:r>
    </w:p>
    <w:p w14:paraId="2F2386CA" w14:textId="56E57A65" w:rsidR="000A299C" w:rsidRPr="000A299C" w:rsidRDefault="000A299C" w:rsidP="000A299C">
      <w:pPr>
        <w:ind w:firstLine="708"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0A299C">
        <w:rPr>
          <w:rFonts w:ascii="Times New Roman" w:hAnsi="Times New Roman" w:cs="Times New Roman"/>
          <w:kern w:val="0"/>
          <w:sz w:val="28"/>
          <w:szCs w:val="28"/>
          <w14:ligatures w14:val="none"/>
        </w:rPr>
        <w:t xml:space="preserve">L’ancestrale necessità di riposizionare gli equilibri economici e politici ci racconta che la pace continua a essere intesa come un bilanciamento tra poteri e contropoteri, scrivendo così pagine di oscurantismo umanitario. </w:t>
      </w:r>
    </w:p>
    <w:p w14:paraId="00F6C462" w14:textId="3C82A3F1" w:rsidR="000A299C" w:rsidRDefault="000A299C" w:rsidP="000A299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299C">
        <w:rPr>
          <w:rFonts w:ascii="Times New Roman" w:hAnsi="Times New Roman" w:cs="Times New Roman"/>
          <w:sz w:val="28"/>
          <w:szCs w:val="28"/>
        </w:rPr>
        <w:t xml:space="preserve">Come ho già avuto modo dire, il mio auspicio è che Leone XIV venga ad aprire la Porta Santa di Collemaggio nel 2026, in occasione della </w:t>
      </w:r>
      <w:r w:rsidR="00945F29">
        <w:rPr>
          <w:rFonts w:ascii="Times New Roman" w:hAnsi="Times New Roman" w:cs="Times New Roman"/>
          <w:sz w:val="28"/>
          <w:szCs w:val="28"/>
        </w:rPr>
        <w:t>C</w:t>
      </w:r>
      <w:r w:rsidRPr="000A299C">
        <w:rPr>
          <w:rFonts w:ascii="Times New Roman" w:hAnsi="Times New Roman" w:cs="Times New Roman"/>
          <w:sz w:val="28"/>
          <w:szCs w:val="28"/>
        </w:rPr>
        <w:t xml:space="preserve">apitale italiana della </w:t>
      </w:r>
      <w:r w:rsidR="00945F29">
        <w:rPr>
          <w:rFonts w:ascii="Times New Roman" w:hAnsi="Times New Roman" w:cs="Times New Roman"/>
          <w:sz w:val="28"/>
          <w:szCs w:val="28"/>
        </w:rPr>
        <w:t>C</w:t>
      </w:r>
      <w:r w:rsidRPr="000A299C">
        <w:rPr>
          <w:rFonts w:ascii="Times New Roman" w:hAnsi="Times New Roman" w:cs="Times New Roman"/>
          <w:sz w:val="28"/>
          <w:szCs w:val="28"/>
        </w:rPr>
        <w:t>ultura e in quell’occasione ripetere all’Aquila, d’intesa e insieme ad Assisi, il gesto del 1986 di Papa Giovanni Paolo II che accolse qui</w:t>
      </w:r>
      <w:r w:rsidR="00220149">
        <w:rPr>
          <w:rFonts w:ascii="Times New Roman" w:hAnsi="Times New Roman" w:cs="Times New Roman"/>
          <w:sz w:val="28"/>
          <w:szCs w:val="28"/>
        </w:rPr>
        <w:t>,</w:t>
      </w:r>
      <w:r w:rsidRPr="000A299C">
        <w:rPr>
          <w:rFonts w:ascii="Times New Roman" w:hAnsi="Times New Roman" w:cs="Times New Roman"/>
          <w:sz w:val="28"/>
          <w:szCs w:val="28"/>
        </w:rPr>
        <w:t xml:space="preserve"> nella vostra città</w:t>
      </w:r>
      <w:r w:rsidR="00220149">
        <w:rPr>
          <w:rFonts w:ascii="Times New Roman" w:hAnsi="Times New Roman" w:cs="Times New Roman"/>
          <w:sz w:val="28"/>
          <w:szCs w:val="28"/>
        </w:rPr>
        <w:t>,</w:t>
      </w:r>
      <w:r w:rsidRPr="000A299C">
        <w:rPr>
          <w:rFonts w:ascii="Times New Roman" w:hAnsi="Times New Roman" w:cs="Times New Roman"/>
          <w:sz w:val="28"/>
          <w:szCs w:val="28"/>
        </w:rPr>
        <w:t xml:space="preserve"> settanta rappresentanti delle principali religioni del mondo per elevare</w:t>
      </w:r>
      <w:r w:rsidR="00991CBA">
        <w:rPr>
          <w:rFonts w:ascii="Times New Roman" w:hAnsi="Times New Roman" w:cs="Times New Roman"/>
          <w:sz w:val="28"/>
          <w:szCs w:val="28"/>
        </w:rPr>
        <w:t xml:space="preserve"> insieme</w:t>
      </w:r>
      <w:r w:rsidRPr="000A299C">
        <w:rPr>
          <w:rFonts w:ascii="Times New Roman" w:hAnsi="Times New Roman" w:cs="Times New Roman"/>
          <w:sz w:val="28"/>
          <w:szCs w:val="28"/>
        </w:rPr>
        <w:t xml:space="preserve"> una preghiera di </w:t>
      </w:r>
      <w:r w:rsidR="00945F29">
        <w:rPr>
          <w:rFonts w:ascii="Times New Roman" w:hAnsi="Times New Roman" w:cs="Times New Roman"/>
          <w:sz w:val="28"/>
          <w:szCs w:val="28"/>
        </w:rPr>
        <w:t>p</w:t>
      </w:r>
      <w:r w:rsidRPr="000A299C">
        <w:rPr>
          <w:rFonts w:ascii="Times New Roman" w:hAnsi="Times New Roman" w:cs="Times New Roman"/>
          <w:sz w:val="28"/>
          <w:szCs w:val="28"/>
        </w:rPr>
        <w:t>ace.</w:t>
      </w:r>
    </w:p>
    <w:p w14:paraId="1898577A" w14:textId="7AD838CD" w:rsidR="008F25E9" w:rsidRDefault="008F25E9" w:rsidP="008F25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Il Perdono di Assisi e la Bolla di Papa Celestino V</w:t>
      </w:r>
      <w:r w:rsidR="002201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ci ricordano l’umanità perduta e l’importanza della fede e ci fanno guardare con occhi nuovi e accogliere positivamente, ispirati dalla speranza, la fiammella che si è accesa da alcuni giorni e che ci fa pensare a una possibilità di svolta per la drammatica situazione del Medio Oriente.</w:t>
      </w:r>
    </w:p>
    <w:p w14:paraId="2760AC14" w14:textId="54081206" w:rsidR="008F25E9" w:rsidRDefault="008F25E9" w:rsidP="008F25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Vogliamo crederci, dobbiamo crederci in questa possibilità</w:t>
      </w:r>
      <w:r w:rsidR="00945F2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perché un nuovo umanesimo</w:t>
      </w:r>
      <w:r w:rsidR="00B31B6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sintesi tra ragione e spiritualità</w:t>
      </w:r>
      <w:r w:rsidR="00B31B6A">
        <w:rPr>
          <w:rFonts w:ascii="Times New Roman" w:hAnsi="Times New Roman" w:cs="Times New Roman"/>
          <w:sz w:val="28"/>
          <w:szCs w:val="28"/>
        </w:rPr>
        <w:t xml:space="preserve">, </w:t>
      </w:r>
      <w:r w:rsidR="0051083C">
        <w:rPr>
          <w:rFonts w:ascii="Times New Roman" w:hAnsi="Times New Roman" w:cs="Times New Roman"/>
          <w:sz w:val="28"/>
          <w:szCs w:val="28"/>
        </w:rPr>
        <w:t>deve essere</w:t>
      </w:r>
      <w:r w:rsidR="00B31B6A">
        <w:rPr>
          <w:rFonts w:ascii="Times New Roman" w:hAnsi="Times New Roman" w:cs="Times New Roman"/>
          <w:sz w:val="28"/>
          <w:szCs w:val="28"/>
        </w:rPr>
        <w:t xml:space="preserve"> possibile</w:t>
      </w:r>
      <w:r w:rsidR="0051083C">
        <w:rPr>
          <w:rFonts w:ascii="Times New Roman" w:hAnsi="Times New Roman" w:cs="Times New Roman"/>
          <w:sz w:val="28"/>
          <w:szCs w:val="28"/>
        </w:rPr>
        <w:t>, è possibile.</w:t>
      </w:r>
    </w:p>
    <w:p w14:paraId="45454B97" w14:textId="77777777" w:rsidR="0051083C" w:rsidRDefault="0051083C" w:rsidP="008F25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286CFF2" w14:textId="77777777" w:rsidR="00BE3B7E" w:rsidRPr="00BD5927" w:rsidRDefault="00BE3B7E" w:rsidP="00897CC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A458783" w14:textId="77777777" w:rsidR="00331195" w:rsidRDefault="00331195" w:rsidP="00897CC2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</w:p>
    <w:p w14:paraId="4D47888F" w14:textId="4C4EA898" w:rsidR="00D9748D" w:rsidRPr="00B332CA" w:rsidRDefault="00D9748D" w:rsidP="00B332CA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434D7B14" w14:textId="77777777" w:rsidR="00876BAE" w:rsidRPr="00876BAE" w:rsidRDefault="00876BAE" w:rsidP="00876BAE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876BAE" w:rsidRPr="00876BA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D74"/>
    <w:rsid w:val="000A299C"/>
    <w:rsid w:val="000E3F11"/>
    <w:rsid w:val="00220149"/>
    <w:rsid w:val="002377D6"/>
    <w:rsid w:val="00311F23"/>
    <w:rsid w:val="00331195"/>
    <w:rsid w:val="00377E57"/>
    <w:rsid w:val="00433DB8"/>
    <w:rsid w:val="00475415"/>
    <w:rsid w:val="004E3A01"/>
    <w:rsid w:val="0051083C"/>
    <w:rsid w:val="00554D74"/>
    <w:rsid w:val="00654408"/>
    <w:rsid w:val="006841FE"/>
    <w:rsid w:val="007100A9"/>
    <w:rsid w:val="007A1DC1"/>
    <w:rsid w:val="007B4656"/>
    <w:rsid w:val="007F2D87"/>
    <w:rsid w:val="00817EBD"/>
    <w:rsid w:val="00850DA2"/>
    <w:rsid w:val="00876BAE"/>
    <w:rsid w:val="00897CC2"/>
    <w:rsid w:val="008F25E9"/>
    <w:rsid w:val="009252FC"/>
    <w:rsid w:val="00945F29"/>
    <w:rsid w:val="00991CBA"/>
    <w:rsid w:val="00A33D7F"/>
    <w:rsid w:val="00A70046"/>
    <w:rsid w:val="00B31B6A"/>
    <w:rsid w:val="00B332CA"/>
    <w:rsid w:val="00BD5927"/>
    <w:rsid w:val="00BE3B7E"/>
    <w:rsid w:val="00C43B62"/>
    <w:rsid w:val="00C44448"/>
    <w:rsid w:val="00C46515"/>
    <w:rsid w:val="00C71184"/>
    <w:rsid w:val="00C95B5C"/>
    <w:rsid w:val="00CE2389"/>
    <w:rsid w:val="00D7361D"/>
    <w:rsid w:val="00D9748D"/>
    <w:rsid w:val="00E3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62F68"/>
  <w15:chartTrackingRefBased/>
  <w15:docId w15:val="{636C672E-88A7-4A63-8E2F-0DF3202A0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54D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54D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54D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54D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54D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54D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54D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54D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54D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54D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54D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54D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54D74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54D74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54D7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54D7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54D7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54D7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54D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54D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54D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54D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54D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54D7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54D7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54D7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54D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54D74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54D7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rita.centofanti@outlook.it</dc:creator>
  <cp:keywords/>
  <dc:description/>
  <cp:lastModifiedBy>Francesca Cocciante</cp:lastModifiedBy>
  <cp:revision>2</cp:revision>
  <cp:lastPrinted>2025-10-02T10:42:00Z</cp:lastPrinted>
  <dcterms:created xsi:type="dcterms:W3CDTF">2025-10-02T13:21:00Z</dcterms:created>
  <dcterms:modified xsi:type="dcterms:W3CDTF">2025-10-02T13:21:00Z</dcterms:modified>
</cp:coreProperties>
</file>