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5137" w:rsidRPr="006D4BC6" w:rsidRDefault="000A5137" w:rsidP="000A5137">
      <w:pPr>
        <w:rPr>
          <w:b/>
          <w:color w:val="2E74B5" w:themeColor="accent1" w:themeShade="BF"/>
          <w:sz w:val="24"/>
        </w:rPr>
      </w:pPr>
    </w:p>
    <w:p w:rsidR="00555251" w:rsidRDefault="00555251" w:rsidP="00555251">
      <w:pPr>
        <w:jc w:val="right"/>
        <w:rPr>
          <w:rFonts w:cstheme="minorHAnsi"/>
          <w:b/>
          <w:sz w:val="44"/>
        </w:rPr>
      </w:pPr>
      <w:r w:rsidRPr="00AA7E15">
        <w:rPr>
          <w:rFonts w:cstheme="minorHAnsi"/>
          <w:b/>
          <w:sz w:val="44"/>
        </w:rPr>
        <w:t>Univaq Street Science</w:t>
      </w:r>
      <w:r>
        <w:rPr>
          <w:rFonts w:cstheme="minorHAnsi"/>
          <w:b/>
          <w:sz w:val="44"/>
        </w:rPr>
        <w:t xml:space="preserve"> 2107</w:t>
      </w:r>
    </w:p>
    <w:p w:rsidR="00555251" w:rsidRDefault="00555251" w:rsidP="00555251">
      <w:pPr>
        <w:jc w:val="right"/>
        <w:rPr>
          <w:rFonts w:cstheme="minorHAnsi"/>
          <w:b/>
          <w:sz w:val="44"/>
        </w:rPr>
      </w:pPr>
    </w:p>
    <w:p w:rsidR="00555251" w:rsidRDefault="00555251" w:rsidP="00555251">
      <w:pPr>
        <w:jc w:val="right"/>
        <w:rPr>
          <w:rFonts w:cstheme="minorHAnsi"/>
          <w:b/>
          <w:sz w:val="44"/>
        </w:rPr>
      </w:pPr>
    </w:p>
    <w:p w:rsidR="00555251" w:rsidRDefault="00555251" w:rsidP="00555251">
      <w:pPr>
        <w:pStyle w:val="NormaleWeb"/>
        <w:jc w:val="both"/>
      </w:pPr>
      <w:r>
        <w:t xml:space="preserve">Anche quest'anno l’Università degli Studi dell’Aquila avrà un ruolo di primo piano in occasione della Notte dei Ricercatori, che si svolgerà in 300 città di tutta </w:t>
      </w:r>
      <w:r w:rsidRPr="00A3555C">
        <w:t xml:space="preserve">Europa </w:t>
      </w:r>
      <w:r>
        <w:t xml:space="preserve">venerdì </w:t>
      </w:r>
      <w:r>
        <w:rPr>
          <w:rStyle w:val="Enfasigrassetto"/>
        </w:rPr>
        <w:t>29 settembre 2017</w:t>
      </w:r>
      <w:r>
        <w:t>.</w:t>
      </w:r>
    </w:p>
    <w:p w:rsidR="00555251" w:rsidRDefault="00555251" w:rsidP="00555251">
      <w:pPr>
        <w:pStyle w:val="NormaleWeb"/>
        <w:jc w:val="both"/>
      </w:pPr>
      <w:r>
        <w:t xml:space="preserve">Così come già avvenuto lo scorso anno, l'Ateneo parteciperà alla Notte dei Ricercatori, all’Aquila, con una propria proposta ricca di eventi che trasformeranno la scienza in spettacolo, gioco e dialogo, musica e cultura con tutta la città. </w:t>
      </w:r>
      <w:r>
        <w:rPr>
          <w:rStyle w:val="Enfasigrassetto"/>
        </w:rPr>
        <w:t>UNIVAQ Street Science: la Ricerca al Centro</w:t>
      </w:r>
      <w:r>
        <w:t xml:space="preserve"> è il nome ambizioso che abbiamo dato a questa proposta. Gli eventi di UNIVAQ Street Science faranno parte di una iniziativa più ampia coordinata dal Comune dell’Aquila e che includerà </w:t>
      </w:r>
      <w:r>
        <w:rPr>
          <w:rStyle w:val="Enfasigrassetto"/>
        </w:rPr>
        <w:t>SHARPER</w:t>
      </w:r>
      <w:r>
        <w:t>, organizzato dai Laboratori Nazionali del Gran Sasso e dal GSSI.</w:t>
      </w:r>
    </w:p>
    <w:p w:rsidR="00555251" w:rsidRDefault="00555251" w:rsidP="00555251">
      <w:pPr>
        <w:pStyle w:val="NormaleWeb"/>
        <w:jc w:val="both"/>
      </w:pPr>
      <w:r>
        <w:t>Quest’anno UNIVAQ Street Science e SHARPER si presenteranno in una forma ancor più integrata, grazie anche alla “</w:t>
      </w:r>
      <w:r>
        <w:rPr>
          <w:rStyle w:val="Enfasigrassetto"/>
        </w:rPr>
        <w:t>App</w:t>
      </w:r>
      <w:r>
        <w:t xml:space="preserve">” </w:t>
      </w:r>
      <w:r>
        <w:rPr>
          <w:rStyle w:val="Enfasigrassetto"/>
        </w:rPr>
        <w:t>per smartphone</w:t>
      </w:r>
      <w:r>
        <w:t xml:space="preserve"> (sia iOS che Android). La “App”, completamente rinnovata rispetto allo scorso anno, presenterà congiuntamente sia gli eventi di UNIVAQ Street Science che quelli di SHARPER e sarà a breve disponibile gratuitamente sugli store Apple e Google col nome "</w:t>
      </w:r>
      <w:r>
        <w:rPr>
          <w:rStyle w:val="Enfasigrassetto"/>
        </w:rPr>
        <w:t>Notte dei Ricercatori AQ</w:t>
      </w:r>
      <w:r>
        <w:t>". Oltre ai servizi messi a disposizione l'anno passato (descrizione degli eventi, notifiche, mappa), l'app 2017 offrirà un numero di servizi nuovi, che spaziano dalla condivisione degli eventi e foto sui social, alla gestione della sicurezza urbana, alla votazione on-line per alcuni eventi.</w:t>
      </w:r>
    </w:p>
    <w:p w:rsidR="00555251" w:rsidRDefault="00555251" w:rsidP="00555251">
      <w:pPr>
        <w:pStyle w:val="NormaleWeb"/>
        <w:jc w:val="both"/>
      </w:pPr>
      <w:r>
        <w:t>Ci saranno eventi dedicati alla divulgazione scientifica che comprenderanno laboratori per ragazzi e adulti, conferenze e tavole rotonde, mostre interattive, gare, spettacoli teatrali, performance artistiche. I giovani ricercatori dell’Università dell’Aquila, i suoi studenti, i volontari e i suoi ospiti nell’ambito dei Programmi Erasmus saranno gli attori di questa giornata e condivideranno col pubblico il loro quotidiano entusiasmo, le loro emozioni, il loro impegno e i loro sogni.</w:t>
      </w:r>
    </w:p>
    <w:p w:rsidR="00555251" w:rsidRDefault="00555251">
      <w:pPr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bookmarkStart w:id="0" w:name="_GoBack"/>
      <w:bookmarkEnd w:id="0"/>
    </w:p>
    <w:sectPr w:rsidR="00555251" w:rsidSect="00A96DE6">
      <w:headerReference w:type="default" r:id="rId7"/>
      <w:footerReference w:type="default" r:id="rId8"/>
      <w:pgSz w:w="11906" w:h="16838"/>
      <w:pgMar w:top="2269" w:right="1700" w:bottom="2694" w:left="1134" w:header="141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4F3F" w:rsidRDefault="00014F3F" w:rsidP="004E720E">
      <w:pPr>
        <w:spacing w:after="0" w:line="240" w:lineRule="auto"/>
      </w:pPr>
      <w:r>
        <w:separator/>
      </w:r>
    </w:p>
  </w:endnote>
  <w:endnote w:type="continuationSeparator" w:id="0">
    <w:p w:rsidR="00014F3F" w:rsidRDefault="00014F3F" w:rsidP="004E7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0E" w:rsidRDefault="009C7550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C941EA7" wp14:editId="3968CB01">
              <wp:simplePos x="0" y="0"/>
              <wp:positionH relativeFrom="column">
                <wp:posOffset>-560070</wp:posOffset>
              </wp:positionH>
              <wp:positionV relativeFrom="paragraph">
                <wp:posOffset>-714375</wp:posOffset>
              </wp:positionV>
              <wp:extent cx="2269490" cy="1235529"/>
              <wp:effectExtent l="0" t="0" r="0" b="3175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69490" cy="123552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9C7550" w:rsidRDefault="009C7550" w:rsidP="009C7550">
                          <w:pPr>
                            <w:spacing w:after="0" w:line="240" w:lineRule="auto"/>
                            <w:rPr>
                              <w:rFonts w:ascii="Arial" w:eastAsia="Yu Gothic UI Light" w:hAnsi="Arial" w:cs="Arial"/>
                              <w:i/>
                              <w:sz w:val="32"/>
                            </w:rPr>
                          </w:pPr>
                        </w:p>
                        <w:p w:rsidR="009C7550" w:rsidRPr="008033DF" w:rsidRDefault="009C7550" w:rsidP="009C7550">
                          <w:pPr>
                            <w:spacing w:after="0" w:line="240" w:lineRule="auto"/>
                            <w:rPr>
                              <w:rFonts w:ascii="Arial" w:eastAsia="Yu Gothic UI Light" w:hAnsi="Arial" w:cs="Arial"/>
                              <w:i/>
                              <w:sz w:val="32"/>
                            </w:rPr>
                          </w:pPr>
                          <w:r w:rsidRPr="008033DF">
                            <w:rPr>
                              <w:rFonts w:ascii="Arial" w:eastAsia="Yu Gothic UI Light" w:hAnsi="Arial" w:cs="Arial"/>
                              <w:i/>
                              <w:sz w:val="32"/>
                            </w:rPr>
                            <w:t>L’AQUILA</w:t>
                          </w:r>
                        </w:p>
                        <w:p w:rsidR="009C7550" w:rsidRPr="008033DF" w:rsidRDefault="009C7550" w:rsidP="009C7550">
                          <w:pPr>
                            <w:spacing w:after="0" w:line="240" w:lineRule="auto"/>
                            <w:rPr>
                              <w:rFonts w:ascii="Arial" w:eastAsia="Yu Gothic UI Light" w:hAnsi="Arial" w:cs="Arial"/>
                              <w:b/>
                              <w:i/>
                              <w:sz w:val="32"/>
                            </w:rPr>
                          </w:pPr>
                          <w:r w:rsidRPr="008033DF">
                            <w:rPr>
                              <w:rFonts w:ascii="Arial" w:eastAsia="Yu Gothic UI Light" w:hAnsi="Arial" w:cs="Arial"/>
                              <w:b/>
                              <w:i/>
                              <w:sz w:val="32"/>
                            </w:rPr>
                            <w:t>29 SETTEMBRE</w:t>
                          </w:r>
                        </w:p>
                        <w:p w:rsidR="009C7550" w:rsidRPr="008033DF" w:rsidRDefault="009C7550" w:rsidP="009C7550">
                          <w:pPr>
                            <w:spacing w:after="0" w:line="240" w:lineRule="auto"/>
                            <w:rPr>
                              <w:rFonts w:ascii="Arial" w:eastAsia="Yu Gothic UI Light" w:hAnsi="Arial" w:cs="Arial"/>
                              <w:i/>
                              <w:sz w:val="32"/>
                            </w:rPr>
                          </w:pPr>
                          <w:r w:rsidRPr="008033DF">
                            <w:rPr>
                              <w:rFonts w:ascii="Arial" w:eastAsia="Yu Gothic UI Light" w:hAnsi="Arial" w:cs="Arial"/>
                              <w:i/>
                              <w:sz w:val="32"/>
                            </w:rPr>
                            <w:t>2017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941EA7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-44.1pt;margin-top:-56.25pt;width:178.7pt;height:97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" fillcolor="white [3201]" stroked="f" strokeweight=".5pt">
              <v:textbox>
                <w:txbxContent>
                  <w:p w:rsidR="009C7550" w:rsidRDefault="009C7550" w:rsidP="009C7550">
                    <w:pPr>
                      <w:spacing w:after="0" w:line="240" w:lineRule="auto"/>
                      <w:rPr>
                        <w:rFonts w:ascii="Arial" w:eastAsia="Yu Gothic UI Light" w:hAnsi="Arial" w:cs="Arial"/>
                        <w:i/>
                        <w:sz w:val="32"/>
                      </w:rPr>
                    </w:pPr>
                  </w:p>
                  <w:p w:rsidR="009C7550" w:rsidRPr="008033DF" w:rsidRDefault="009C7550" w:rsidP="009C7550">
                    <w:pPr>
                      <w:spacing w:after="0" w:line="240" w:lineRule="auto"/>
                      <w:rPr>
                        <w:rFonts w:ascii="Arial" w:eastAsia="Yu Gothic UI Light" w:hAnsi="Arial" w:cs="Arial"/>
                        <w:i/>
                        <w:sz w:val="32"/>
                      </w:rPr>
                    </w:pPr>
                    <w:r w:rsidRPr="008033DF">
                      <w:rPr>
                        <w:rFonts w:ascii="Arial" w:eastAsia="Yu Gothic UI Light" w:hAnsi="Arial" w:cs="Arial"/>
                        <w:i/>
                        <w:sz w:val="32"/>
                      </w:rPr>
                      <w:t>L’AQUILA</w:t>
                    </w:r>
                  </w:p>
                  <w:p w:rsidR="009C7550" w:rsidRPr="008033DF" w:rsidRDefault="009C7550" w:rsidP="009C7550">
                    <w:pPr>
                      <w:spacing w:after="0" w:line="240" w:lineRule="auto"/>
                      <w:rPr>
                        <w:rFonts w:ascii="Arial" w:eastAsia="Yu Gothic UI Light" w:hAnsi="Arial" w:cs="Arial"/>
                        <w:b/>
                        <w:i/>
                        <w:sz w:val="32"/>
                      </w:rPr>
                    </w:pPr>
                    <w:r w:rsidRPr="008033DF">
                      <w:rPr>
                        <w:rFonts w:ascii="Arial" w:eastAsia="Yu Gothic UI Light" w:hAnsi="Arial" w:cs="Arial"/>
                        <w:b/>
                        <w:i/>
                        <w:sz w:val="32"/>
                      </w:rPr>
                      <w:t>29 SETTEMBRE</w:t>
                    </w:r>
                  </w:p>
                  <w:p w:rsidR="009C7550" w:rsidRPr="008033DF" w:rsidRDefault="009C7550" w:rsidP="009C7550">
                    <w:pPr>
                      <w:spacing w:after="0" w:line="240" w:lineRule="auto"/>
                      <w:rPr>
                        <w:rFonts w:ascii="Arial" w:eastAsia="Yu Gothic UI Light" w:hAnsi="Arial" w:cs="Arial"/>
                        <w:i/>
                        <w:sz w:val="32"/>
                      </w:rPr>
                    </w:pPr>
                    <w:r w:rsidRPr="008033DF">
                      <w:rPr>
                        <w:rFonts w:ascii="Arial" w:eastAsia="Yu Gothic UI Light" w:hAnsi="Arial" w:cs="Arial"/>
                        <w:i/>
                        <w:sz w:val="32"/>
                      </w:rPr>
                      <w:t>2017</w:t>
                    </w:r>
                  </w:p>
                </w:txbxContent>
              </v:textbox>
            </v:shape>
          </w:pict>
        </mc:Fallback>
      </mc:AlternateContent>
    </w:r>
    <w:r w:rsidR="00AA7E15" w:rsidRPr="00AA7E15"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3E86EFE5" wp14:editId="59ADFF74">
          <wp:simplePos x="0" y="0"/>
          <wp:positionH relativeFrom="column">
            <wp:posOffset>728345</wp:posOffset>
          </wp:positionH>
          <wp:positionV relativeFrom="paragraph">
            <wp:posOffset>-2156460</wp:posOffset>
          </wp:positionV>
          <wp:extent cx="6118860" cy="2766060"/>
          <wp:effectExtent l="0" t="0" r="0" b="0"/>
          <wp:wrapNone/>
          <wp:docPr id="60" name="Immagine 60" descr="sfondo_ppt_1_ba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fondo_ppt_1_bas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8860" cy="2766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E15" w:rsidRPr="00AA7E15"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032DE820" wp14:editId="132EC515">
          <wp:simplePos x="0" y="0"/>
          <wp:positionH relativeFrom="column">
            <wp:posOffset>-563880</wp:posOffset>
          </wp:positionH>
          <wp:positionV relativeFrom="paragraph">
            <wp:posOffset>-716280</wp:posOffset>
          </wp:positionV>
          <wp:extent cx="2228850" cy="1024928"/>
          <wp:effectExtent l="0" t="0" r="0" b="3810"/>
          <wp:wrapNone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8850" cy="1024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7E15">
      <w:rPr>
        <w:noProof/>
        <w:lang w:eastAsia="it-IT"/>
      </w:rPr>
      <w:tab/>
    </w:r>
    <w:r w:rsidR="003E44E9">
      <w:fldChar w:fldCharType="begin"/>
    </w:r>
    <w:r w:rsidR="003E44E9">
      <w:instrText xml:space="preserve"> PAGE  \* Arabic  \* MERGEFORMAT </w:instrText>
    </w:r>
    <w:r w:rsidR="003E44E9">
      <w:fldChar w:fldCharType="separate"/>
    </w:r>
    <w:r w:rsidR="00014F3F">
      <w:rPr>
        <w:noProof/>
      </w:rPr>
      <w:t>1</w:t>
    </w:r>
    <w:r w:rsidR="003E44E9">
      <w:fldChar w:fldCharType="end"/>
    </w:r>
    <w:r w:rsidR="003E44E9">
      <w:t>/</w:t>
    </w:r>
    <w:r w:rsidR="00014F3F">
      <w:fldChar w:fldCharType="begin"/>
    </w:r>
    <w:r w:rsidR="00014F3F">
      <w:instrText xml:space="preserve"> NUMPAGES  \* Arabic  \* MERGEFORMAT </w:instrText>
    </w:r>
    <w:r w:rsidR="00014F3F">
      <w:fldChar w:fldCharType="separate"/>
    </w:r>
    <w:r w:rsidR="00014F3F">
      <w:rPr>
        <w:noProof/>
      </w:rPr>
      <w:t>1</w:t>
    </w:r>
    <w:r w:rsidR="00014F3F">
      <w:rPr>
        <w:noProof/>
      </w:rPr>
      <w:fldChar w:fldCharType="end"/>
    </w:r>
    <w:r w:rsidR="00B76DFA">
      <w:rPr>
        <w:noProof/>
      </w:rPr>
      <w:t xml:space="preserve">    </w:t>
    </w:r>
    <w:r w:rsidR="00B76DFA" w:rsidRPr="00B76DFA">
      <w:rPr>
        <w:noProof/>
        <w:sz w:val="14"/>
      </w:rPr>
      <w:t xml:space="preserve">Rev. </w:t>
    </w:r>
    <w:r>
      <w:rPr>
        <w:noProof/>
        <w:sz w:val="14"/>
      </w:rPr>
      <w:t>11.9</w:t>
    </w:r>
    <w:r w:rsidR="002D40A9">
      <w:rPr>
        <w:noProof/>
        <w:sz w:val="14"/>
      </w:rPr>
      <w:t xml:space="preserve"> ore </w:t>
    </w:r>
    <w:r w:rsidR="00FB2A31">
      <w:rPr>
        <w:noProof/>
        <w:sz w:val="14"/>
      </w:rPr>
      <w:t>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4F3F" w:rsidRDefault="00014F3F" w:rsidP="004E720E">
      <w:pPr>
        <w:spacing w:after="0" w:line="240" w:lineRule="auto"/>
      </w:pPr>
      <w:r>
        <w:separator/>
      </w:r>
    </w:p>
  </w:footnote>
  <w:footnote w:type="continuationSeparator" w:id="0">
    <w:p w:rsidR="00014F3F" w:rsidRDefault="00014F3F" w:rsidP="004E7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720E" w:rsidRPr="004E720E" w:rsidRDefault="000A5137" w:rsidP="004E720E">
    <w:pPr>
      <w:pStyle w:val="Intestazione"/>
      <w:ind w:left="-1134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-720090</wp:posOffset>
          </wp:positionH>
          <wp:positionV relativeFrom="paragraph">
            <wp:posOffset>-906780</wp:posOffset>
          </wp:positionV>
          <wp:extent cx="5379720" cy="2583180"/>
          <wp:effectExtent l="0" t="0" r="0" b="7620"/>
          <wp:wrapNone/>
          <wp:docPr id="59" name="Immagine 59" descr="sfondo_ppt_1_al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fondo_ppt_1_al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9720" cy="2583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A70A69"/>
    <w:multiLevelType w:val="hybridMultilevel"/>
    <w:tmpl w:val="D7AC60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137"/>
    <w:rsid w:val="00013F1C"/>
    <w:rsid w:val="00014F3F"/>
    <w:rsid w:val="00045BC6"/>
    <w:rsid w:val="00076084"/>
    <w:rsid w:val="00083726"/>
    <w:rsid w:val="000A5137"/>
    <w:rsid w:val="000B06DC"/>
    <w:rsid w:val="000B3CE4"/>
    <w:rsid w:val="000D485A"/>
    <w:rsid w:val="000E5390"/>
    <w:rsid w:val="00101BC4"/>
    <w:rsid w:val="00132148"/>
    <w:rsid w:val="00133836"/>
    <w:rsid w:val="001A6E0A"/>
    <w:rsid w:val="001E6DD2"/>
    <w:rsid w:val="00233E43"/>
    <w:rsid w:val="00236030"/>
    <w:rsid w:val="00242D35"/>
    <w:rsid w:val="00246AFA"/>
    <w:rsid w:val="002612DA"/>
    <w:rsid w:val="00284AE5"/>
    <w:rsid w:val="002C010F"/>
    <w:rsid w:val="002C0CF3"/>
    <w:rsid w:val="002D40A9"/>
    <w:rsid w:val="002E0B73"/>
    <w:rsid w:val="002E5848"/>
    <w:rsid w:val="002F1998"/>
    <w:rsid w:val="00301732"/>
    <w:rsid w:val="0030544A"/>
    <w:rsid w:val="00314AAC"/>
    <w:rsid w:val="00322AB0"/>
    <w:rsid w:val="0035055E"/>
    <w:rsid w:val="003538B4"/>
    <w:rsid w:val="00373624"/>
    <w:rsid w:val="003A148B"/>
    <w:rsid w:val="003C1025"/>
    <w:rsid w:val="003C2C6C"/>
    <w:rsid w:val="003D2EFC"/>
    <w:rsid w:val="003E44E9"/>
    <w:rsid w:val="003F0006"/>
    <w:rsid w:val="003F301E"/>
    <w:rsid w:val="00407C07"/>
    <w:rsid w:val="004361F6"/>
    <w:rsid w:val="00450E9D"/>
    <w:rsid w:val="00450FDF"/>
    <w:rsid w:val="00475F72"/>
    <w:rsid w:val="004778AE"/>
    <w:rsid w:val="004C1DF4"/>
    <w:rsid w:val="004E1D55"/>
    <w:rsid w:val="004E720E"/>
    <w:rsid w:val="00504488"/>
    <w:rsid w:val="00555251"/>
    <w:rsid w:val="005A6C8B"/>
    <w:rsid w:val="00610D58"/>
    <w:rsid w:val="00621FE2"/>
    <w:rsid w:val="0062248B"/>
    <w:rsid w:val="006512DD"/>
    <w:rsid w:val="0066057A"/>
    <w:rsid w:val="00675A49"/>
    <w:rsid w:val="006D476F"/>
    <w:rsid w:val="006D4BC6"/>
    <w:rsid w:val="006D51F5"/>
    <w:rsid w:val="006F51D0"/>
    <w:rsid w:val="0070010D"/>
    <w:rsid w:val="007174A8"/>
    <w:rsid w:val="00753819"/>
    <w:rsid w:val="00753E45"/>
    <w:rsid w:val="007A6B47"/>
    <w:rsid w:val="007C436C"/>
    <w:rsid w:val="007F37CD"/>
    <w:rsid w:val="00803812"/>
    <w:rsid w:val="0080789C"/>
    <w:rsid w:val="00814CB8"/>
    <w:rsid w:val="00866388"/>
    <w:rsid w:val="009173D8"/>
    <w:rsid w:val="00960223"/>
    <w:rsid w:val="00983726"/>
    <w:rsid w:val="009853B6"/>
    <w:rsid w:val="009923A7"/>
    <w:rsid w:val="009C7550"/>
    <w:rsid w:val="00A2484B"/>
    <w:rsid w:val="00A33A45"/>
    <w:rsid w:val="00A709EF"/>
    <w:rsid w:val="00A84254"/>
    <w:rsid w:val="00A96DE6"/>
    <w:rsid w:val="00AA7E15"/>
    <w:rsid w:val="00B5445F"/>
    <w:rsid w:val="00B607FE"/>
    <w:rsid w:val="00B75968"/>
    <w:rsid w:val="00B75ADD"/>
    <w:rsid w:val="00B76DFA"/>
    <w:rsid w:val="00BB523A"/>
    <w:rsid w:val="00C07162"/>
    <w:rsid w:val="00C40131"/>
    <w:rsid w:val="00CE1CC6"/>
    <w:rsid w:val="00CE2F89"/>
    <w:rsid w:val="00D3497F"/>
    <w:rsid w:val="00D47C23"/>
    <w:rsid w:val="00D5682D"/>
    <w:rsid w:val="00D640F4"/>
    <w:rsid w:val="00DE4E44"/>
    <w:rsid w:val="00E4417F"/>
    <w:rsid w:val="00E70FDA"/>
    <w:rsid w:val="00E97754"/>
    <w:rsid w:val="00ED21C1"/>
    <w:rsid w:val="00F80224"/>
    <w:rsid w:val="00F90441"/>
    <w:rsid w:val="00FB2A31"/>
    <w:rsid w:val="00FE6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206FC14"/>
  <w15:docId w15:val="{44DCDD4C-E023-4389-8E22-8D3CD57D6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A513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E72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E720E"/>
  </w:style>
  <w:style w:type="paragraph" w:styleId="Pidipagina">
    <w:name w:val="footer"/>
    <w:basedOn w:val="Normale"/>
    <w:link w:val="PidipaginaCarattere"/>
    <w:uiPriority w:val="99"/>
    <w:unhideWhenUsed/>
    <w:rsid w:val="004E720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E720E"/>
  </w:style>
  <w:style w:type="paragraph" w:styleId="Paragrafoelenco">
    <w:name w:val="List Paragraph"/>
    <w:basedOn w:val="Normale"/>
    <w:uiPriority w:val="34"/>
    <w:qFormat/>
    <w:rsid w:val="000A513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0A5137"/>
    <w:rPr>
      <w:i/>
      <w:iCs/>
      <w:color w:val="auto"/>
    </w:rPr>
  </w:style>
  <w:style w:type="character" w:styleId="Collegamentoipertestuale">
    <w:name w:val="Hyperlink"/>
    <w:basedOn w:val="Carpredefinitoparagrafo"/>
    <w:uiPriority w:val="99"/>
    <w:unhideWhenUsed/>
    <w:rsid w:val="00FE6EC2"/>
    <w:rPr>
      <w:color w:val="0563C1" w:themeColor="hyperlink"/>
      <w:u w:val="single"/>
    </w:rPr>
  </w:style>
  <w:style w:type="character" w:styleId="Enfasigrassetto">
    <w:name w:val="Strong"/>
    <w:basedOn w:val="Carpredefinitoparagrafo"/>
    <w:uiPriority w:val="22"/>
    <w:qFormat/>
    <w:rsid w:val="00621FE2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5552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70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2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2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30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9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2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6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4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1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9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76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9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3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9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67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Piero\Piero_OLD_PC\AQUILA\NdR_2016\Grafica\Modello%20carta%20intestata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intestata2</Template>
  <TotalTime>1</TotalTime>
  <Pages>1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Piero</dc:creator>
  <cp:lastModifiedBy>AQ</cp:lastModifiedBy>
  <cp:revision>3</cp:revision>
  <cp:lastPrinted>2016-09-16T13:08:00Z</cp:lastPrinted>
  <dcterms:created xsi:type="dcterms:W3CDTF">2017-09-19T06:20:00Z</dcterms:created>
  <dcterms:modified xsi:type="dcterms:W3CDTF">2017-09-19T06:21:00Z</dcterms:modified>
</cp:coreProperties>
</file>