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12221" w14:textId="136A08C4" w:rsidR="00C2564C" w:rsidRPr="009253DB" w:rsidRDefault="009253DB" w:rsidP="009253DB">
      <w:pPr>
        <w:spacing w:line="360" w:lineRule="auto"/>
        <w:ind w:left="284"/>
        <w:jc w:val="right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ALLEGATO</w:t>
      </w:r>
      <w:r w:rsidR="00C2564C" w:rsidRPr="009253DB">
        <w:rPr>
          <w:rFonts w:ascii="Calibri" w:hAnsi="Calibri" w:cs="Calibri"/>
          <w:b/>
          <w:bCs/>
          <w:szCs w:val="24"/>
        </w:rPr>
        <w:t xml:space="preserve"> C)</w:t>
      </w:r>
    </w:p>
    <w:p w14:paraId="0D63DB0B" w14:textId="77777777" w:rsidR="00C2564C" w:rsidRPr="009253DB" w:rsidRDefault="00C2564C" w:rsidP="009253DB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4AD6F2E3" w14:textId="77777777" w:rsidR="00C2564C" w:rsidRPr="009253DB" w:rsidRDefault="00C2564C" w:rsidP="009253DB">
      <w:pPr>
        <w:pStyle w:val="Default"/>
        <w:spacing w:line="360" w:lineRule="auto"/>
        <w:ind w:left="284"/>
        <w:jc w:val="center"/>
        <w:rPr>
          <w:rFonts w:ascii="Calibri" w:eastAsia="Calibri" w:hAnsi="Calibri" w:cs="Calibri"/>
          <w:b/>
          <w:bCs/>
          <w:color w:val="auto"/>
          <w:lang w:eastAsia="en-US"/>
        </w:rPr>
      </w:pPr>
      <w:r w:rsidRPr="009253DB">
        <w:rPr>
          <w:rFonts w:ascii="Calibri" w:eastAsia="Calibri" w:hAnsi="Calibri" w:cs="Calibri"/>
          <w:b/>
          <w:bCs/>
          <w:color w:val="auto"/>
          <w:lang w:eastAsia="en-US"/>
        </w:rPr>
        <w:t>DICHIARAZIONE SOSTITUTIVA DI CERTIFICAZIONE</w:t>
      </w:r>
    </w:p>
    <w:p w14:paraId="3330C9A7" w14:textId="66EF1B6E" w:rsidR="00C2564C" w:rsidRPr="009253DB" w:rsidRDefault="00C2564C" w:rsidP="009253DB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(Art. 46 D.P.R. 28 dicembre 2000 n. 445)</w:t>
      </w:r>
    </w:p>
    <w:p w14:paraId="52526223" w14:textId="77777777" w:rsidR="009253DB" w:rsidRDefault="009253DB" w:rsidP="009253DB">
      <w:pPr>
        <w:spacing w:line="360" w:lineRule="auto"/>
        <w:ind w:left="284"/>
        <w:rPr>
          <w:rFonts w:ascii="Calibri" w:hAnsi="Calibri" w:cs="Calibri"/>
          <w:szCs w:val="24"/>
        </w:rPr>
      </w:pPr>
    </w:p>
    <w:p w14:paraId="71B4E7AD" w14:textId="7DFC4790" w:rsidR="00C2564C" w:rsidRPr="009253DB" w:rsidRDefault="00C2564C" w:rsidP="009253DB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 xml:space="preserve">Tale allegato va inviato insieme al “Modello di istanza di </w:t>
      </w:r>
      <w:r w:rsidR="00557534" w:rsidRPr="009253DB">
        <w:rPr>
          <w:rFonts w:ascii="Calibri" w:hAnsi="Calibri" w:cs="Calibri"/>
          <w:szCs w:val="24"/>
        </w:rPr>
        <w:t>attribuzione</w:t>
      </w:r>
      <w:r w:rsidRPr="009253DB">
        <w:rPr>
          <w:rFonts w:ascii="Calibri" w:hAnsi="Calibri" w:cs="Calibri"/>
          <w:szCs w:val="24"/>
        </w:rPr>
        <w:t xml:space="preserve"> di contributi per attività culturale”</w:t>
      </w:r>
    </w:p>
    <w:p w14:paraId="4428DA26" w14:textId="77777777" w:rsidR="00C2564C" w:rsidRPr="009253DB" w:rsidRDefault="00C2564C" w:rsidP="009253DB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6E45B8D9" w14:textId="0630040F" w:rsidR="00C2564C" w:rsidRPr="009253DB" w:rsidRDefault="00C2564C" w:rsidP="00A73CCB">
      <w:pPr>
        <w:pStyle w:val="Default"/>
        <w:spacing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 xml:space="preserve">La sottoscritta/Il sottoscritto </w:t>
      </w:r>
      <w:r w:rsidR="00BB0F42" w:rsidRPr="009253DB">
        <w:rPr>
          <w:rFonts w:ascii="Calibri" w:eastAsia="Calibri" w:hAnsi="Calibri" w:cs="Calibri"/>
          <w:color w:val="auto"/>
          <w:lang w:eastAsia="en-US"/>
        </w:rPr>
        <w:t>____________________________________________________________</w:t>
      </w:r>
    </w:p>
    <w:p w14:paraId="0D19CB93" w14:textId="7444B223" w:rsidR="00C2564C" w:rsidRDefault="00C2564C" w:rsidP="00A73CCB">
      <w:pPr>
        <w:pStyle w:val="NormaleWeb"/>
        <w:spacing w:after="120"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>C.</w:t>
      </w:r>
      <w:r w:rsidR="00327CA2" w:rsidRPr="009253DB">
        <w:rPr>
          <w:rFonts w:ascii="Calibri" w:eastAsia="Calibri" w:hAnsi="Calibri" w:cs="Calibri"/>
          <w:color w:val="auto"/>
          <w:lang w:eastAsia="en-US"/>
        </w:rPr>
        <w:t>F.______________________________________</w:t>
      </w:r>
      <w:r w:rsidR="00DD6DCB" w:rsidRPr="009253DB">
        <w:rPr>
          <w:rFonts w:ascii="Calibri" w:eastAsia="Calibri" w:hAnsi="Calibri" w:cs="Calibri"/>
          <w:color w:val="auto"/>
          <w:lang w:eastAsia="en-US"/>
        </w:rPr>
        <w:t>__</w:t>
      </w:r>
      <w:r w:rsidR="002A5EA9"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nata/o</w:t>
      </w:r>
      <w:r w:rsidR="00DD6DCB" w:rsidRPr="009253DB">
        <w:rPr>
          <w:rFonts w:ascii="Calibri" w:eastAsia="Calibri" w:hAnsi="Calibri" w:cs="Calibri"/>
          <w:color w:val="auto"/>
          <w:lang w:eastAsia="en-US"/>
        </w:rPr>
        <w:t xml:space="preserve"> a</w:t>
      </w:r>
      <w:r w:rsidR="00327CA2" w:rsidRPr="009253DB">
        <w:rPr>
          <w:rFonts w:ascii="Calibri" w:eastAsia="Calibri" w:hAnsi="Calibri" w:cs="Calibri"/>
          <w:color w:val="auto"/>
          <w:lang w:eastAsia="en-US"/>
        </w:rPr>
        <w:t>____________________________</w:t>
      </w:r>
      <w:r w:rsidR="00195A7C" w:rsidRPr="009253DB">
        <w:rPr>
          <w:rFonts w:ascii="Calibri" w:eastAsia="Calibri" w:hAnsi="Calibri" w:cs="Calibri"/>
          <w:color w:val="auto"/>
          <w:lang w:eastAsia="en-US"/>
        </w:rPr>
        <w:t>______</w:t>
      </w:r>
      <w:r w:rsidR="002A5EA9">
        <w:rPr>
          <w:rFonts w:ascii="Calibri" w:eastAsia="Calibri" w:hAnsi="Calibri" w:cs="Calibri"/>
          <w:color w:val="auto"/>
          <w:lang w:eastAsia="en-US"/>
        </w:rPr>
        <w:t xml:space="preserve"> </w:t>
      </w:r>
      <w:r w:rsidR="00DD6DCB" w:rsidRPr="009253DB">
        <w:rPr>
          <w:rFonts w:ascii="Calibri" w:eastAsia="Calibri" w:hAnsi="Calibri" w:cs="Calibri"/>
          <w:color w:val="auto"/>
          <w:lang w:eastAsia="en-US"/>
        </w:rPr>
        <w:t>il</w:t>
      </w:r>
      <w:r w:rsidR="002A5EA9">
        <w:rPr>
          <w:rFonts w:ascii="Calibri" w:eastAsia="Calibri" w:hAnsi="Calibri" w:cs="Calibri"/>
          <w:color w:val="auto"/>
          <w:lang w:eastAsia="en-US"/>
        </w:rPr>
        <w:t xml:space="preserve"> </w:t>
      </w:r>
      <w:r w:rsidR="00DD6DCB" w:rsidRPr="009253DB">
        <w:rPr>
          <w:rFonts w:ascii="Calibri" w:eastAsia="Calibri" w:hAnsi="Calibri" w:cs="Calibri"/>
          <w:color w:val="auto"/>
          <w:lang w:eastAsia="en-US"/>
        </w:rPr>
        <w:t>__________________________</w:t>
      </w:r>
      <w:r w:rsidR="002A5EA9"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e residente a</w:t>
      </w:r>
      <w:r w:rsidR="002A5EA9">
        <w:rPr>
          <w:rFonts w:ascii="Calibri" w:eastAsia="Calibri" w:hAnsi="Calibri" w:cs="Calibri"/>
          <w:color w:val="auto"/>
          <w:lang w:eastAsia="en-US"/>
        </w:rPr>
        <w:t xml:space="preserve"> </w:t>
      </w:r>
      <w:r w:rsidR="00520334" w:rsidRPr="009253DB">
        <w:rPr>
          <w:rFonts w:ascii="Calibri" w:eastAsia="Calibri" w:hAnsi="Calibri" w:cs="Calibri"/>
          <w:color w:val="auto"/>
          <w:lang w:eastAsia="en-US"/>
        </w:rPr>
        <w:t>____________________________________________</w:t>
      </w:r>
      <w:r w:rsidR="002A5EA9">
        <w:rPr>
          <w:rFonts w:ascii="Calibri" w:eastAsia="Calibri" w:hAnsi="Calibri" w:cs="Calibri"/>
          <w:color w:val="auto"/>
          <w:lang w:eastAsia="en-US"/>
        </w:rPr>
        <w:t xml:space="preserve"> in </w:t>
      </w:r>
      <w:r w:rsidR="00912D3E" w:rsidRPr="009253DB">
        <w:rPr>
          <w:rFonts w:ascii="Calibri" w:eastAsia="Calibri" w:hAnsi="Calibri" w:cs="Calibri"/>
          <w:color w:val="auto"/>
          <w:lang w:eastAsia="en-US"/>
        </w:rPr>
        <w:t>via</w:t>
      </w:r>
      <w:r w:rsidR="002A5EA9">
        <w:rPr>
          <w:rFonts w:ascii="Calibri" w:eastAsia="Calibri" w:hAnsi="Calibri" w:cs="Calibri"/>
          <w:color w:val="auto"/>
          <w:lang w:eastAsia="en-US"/>
        </w:rPr>
        <w:t xml:space="preserve"> </w:t>
      </w:r>
      <w:r w:rsidR="00B14895" w:rsidRPr="009253DB">
        <w:rPr>
          <w:rFonts w:ascii="Calibri" w:eastAsia="Calibri" w:hAnsi="Calibri" w:cs="Calibri"/>
          <w:color w:val="auto"/>
          <w:lang w:eastAsia="en-US"/>
        </w:rPr>
        <w:t>_______________________________________</w:t>
      </w:r>
      <w:r w:rsidR="002A5EA9"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n.</w:t>
      </w:r>
      <w:r w:rsidR="00B14895" w:rsidRPr="009253DB">
        <w:rPr>
          <w:rFonts w:ascii="Calibri" w:eastAsia="Calibri" w:hAnsi="Calibri" w:cs="Calibri"/>
          <w:color w:val="auto"/>
          <w:lang w:eastAsia="en-US"/>
        </w:rPr>
        <w:t>____________</w:t>
      </w:r>
      <w:r w:rsidR="00947DDE" w:rsidRPr="009253DB"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in qualità di legale rappresentante dell’Associazione</w:t>
      </w:r>
      <w:r w:rsidR="00B14895" w:rsidRPr="009253DB">
        <w:rPr>
          <w:rFonts w:ascii="Calibri" w:eastAsia="Calibri" w:hAnsi="Calibri" w:cs="Calibri"/>
          <w:color w:val="auto"/>
          <w:lang w:eastAsia="en-US"/>
        </w:rPr>
        <w:t>____________________________________________________________</w:t>
      </w:r>
      <w:r w:rsidR="00947DDE" w:rsidRPr="009253DB">
        <w:rPr>
          <w:rFonts w:ascii="Calibri" w:eastAsia="Calibri" w:hAnsi="Calibri" w:cs="Calibri"/>
          <w:color w:val="auto"/>
          <w:lang w:eastAsia="en-US"/>
        </w:rPr>
        <w:t>__________</w:t>
      </w:r>
    </w:p>
    <w:p w14:paraId="356F5AF7" w14:textId="77777777" w:rsidR="002A5EA9" w:rsidRPr="00B02E13" w:rsidRDefault="002A5EA9" w:rsidP="00A73CC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C. F. _____________________________________ P. I. _______________________________________</w:t>
      </w:r>
    </w:p>
    <w:p w14:paraId="0C0189E1" w14:textId="77777777" w:rsidR="002A5EA9" w:rsidRPr="00B02E13" w:rsidRDefault="002A5EA9" w:rsidP="00A73CC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con sede nel Comune di __________________________________ Cap___________________________</w:t>
      </w:r>
    </w:p>
    <w:p w14:paraId="32132F8A" w14:textId="77777777" w:rsidR="002A5EA9" w:rsidRPr="00B02E13" w:rsidRDefault="002A5EA9" w:rsidP="00A73CC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via_____________________________________________________________n.___________________</w:t>
      </w:r>
    </w:p>
    <w:p w14:paraId="6A088191" w14:textId="39C70A57" w:rsidR="00C2564C" w:rsidRPr="009253DB" w:rsidRDefault="00C2564C" w:rsidP="009253DB">
      <w:pPr>
        <w:pStyle w:val="NormaleWeb"/>
        <w:spacing w:before="240" w:after="120"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 xml:space="preserve">consapevole che chiunque rilasci dichiarazioni mendaci è punito ai sensi del </w:t>
      </w:r>
      <w:r w:rsidR="00F65406" w:rsidRPr="009253DB">
        <w:rPr>
          <w:rFonts w:ascii="Calibri" w:eastAsia="Calibri" w:hAnsi="Calibri" w:cs="Calibri"/>
          <w:color w:val="auto"/>
          <w:lang w:eastAsia="en-US"/>
        </w:rPr>
        <w:t>Codice penale</w:t>
      </w:r>
      <w:r w:rsidRPr="009253DB">
        <w:rPr>
          <w:rFonts w:ascii="Calibri" w:eastAsia="Calibri" w:hAnsi="Calibri" w:cs="Calibri"/>
          <w:color w:val="auto"/>
          <w:lang w:eastAsia="en-US"/>
        </w:rPr>
        <w:t xml:space="preserve"> e delle leggi speciali in materia, ai sensi e per gli effetti dell</w:t>
      </w:r>
      <w:r w:rsidR="002A5EA9">
        <w:rPr>
          <w:rFonts w:ascii="Calibri" w:eastAsia="Calibri" w:hAnsi="Calibri" w:cs="Calibri"/>
          <w:color w:val="auto"/>
          <w:lang w:eastAsia="en-US"/>
        </w:rPr>
        <w:t>’</w:t>
      </w:r>
      <w:r w:rsidRPr="009253DB">
        <w:rPr>
          <w:rFonts w:ascii="Calibri" w:eastAsia="Calibri" w:hAnsi="Calibri" w:cs="Calibri"/>
          <w:color w:val="auto"/>
          <w:lang w:eastAsia="en-US"/>
        </w:rPr>
        <w:t>art. 46 del D.P.R. n. 445/2000</w:t>
      </w:r>
    </w:p>
    <w:p w14:paraId="635F9926" w14:textId="77777777" w:rsidR="00C2564C" w:rsidRPr="009253DB" w:rsidRDefault="00C2564C" w:rsidP="002A5EA9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DICHIARA</w:t>
      </w:r>
    </w:p>
    <w:p w14:paraId="65834236" w14:textId="0B582808" w:rsidR="00C2564C" w:rsidRPr="009253DB" w:rsidRDefault="00C2564C" w:rsidP="009253DB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  <w:r w:rsidRPr="009253DB">
        <w:rPr>
          <w:rFonts w:ascii="Calibri" w:hAnsi="Calibri" w:cs="Calibri"/>
        </w:rPr>
        <w:t>Di aver preso visione e di accettare le condizioni previste nell’Avviso pubblico, come di seguito</w:t>
      </w:r>
      <w:r w:rsidR="00450C72" w:rsidRPr="009253DB">
        <w:rPr>
          <w:rFonts w:ascii="Calibri" w:hAnsi="Calibri" w:cs="Calibri"/>
        </w:rPr>
        <w:t xml:space="preserve"> </w:t>
      </w:r>
      <w:r w:rsidRPr="009253DB">
        <w:rPr>
          <w:rFonts w:ascii="Calibri" w:hAnsi="Calibri" w:cs="Calibri"/>
        </w:rPr>
        <w:t xml:space="preserve">sinteticamente riportate: </w:t>
      </w:r>
    </w:p>
    <w:p w14:paraId="778FF1AC" w14:textId="77777777" w:rsidR="00C2564C" w:rsidRPr="009253DB" w:rsidRDefault="00C2564C" w:rsidP="009253DB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>(barrare le caselle)</w:t>
      </w:r>
    </w:p>
    <w:p w14:paraId="68FCE16B" w14:textId="77777777" w:rsidR="002A5EA9" w:rsidRDefault="002A5EA9" w:rsidP="009253DB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</w:p>
    <w:p w14:paraId="68374E71" w14:textId="1283E535" w:rsidR="00C2564C" w:rsidRPr="009253DB" w:rsidRDefault="00C2564C" w:rsidP="009253DB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  <w:r w:rsidRPr="009253DB">
        <w:rPr>
          <w:rFonts w:ascii="Calibri" w:hAnsi="Calibri" w:cs="Calibri"/>
        </w:rPr>
        <w:t xml:space="preserve">Di essere legale </w:t>
      </w:r>
      <w:r w:rsidR="00450C72" w:rsidRPr="009253DB">
        <w:rPr>
          <w:rFonts w:ascii="Calibri" w:hAnsi="Calibri" w:cs="Calibri"/>
        </w:rPr>
        <w:t>rappresentante</w:t>
      </w:r>
      <w:r w:rsidRPr="009253DB">
        <w:rPr>
          <w:rFonts w:ascii="Calibri" w:hAnsi="Calibri" w:cs="Calibri"/>
        </w:rPr>
        <w:t xml:space="preserve"> di un soggetto</w:t>
      </w:r>
    </w:p>
    <w:p w14:paraId="2CC921BD" w14:textId="77777777" w:rsidR="00C2564C" w:rsidRPr="009253DB" w:rsidRDefault="00C2564C" w:rsidP="002A5EA9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Costituito nelle forme consentite dalla legge;</w:t>
      </w:r>
    </w:p>
    <w:p w14:paraId="3B201D96" w14:textId="7F1C26CF" w:rsidR="00C2564C" w:rsidRPr="009253DB" w:rsidRDefault="00C2564C" w:rsidP="002A5EA9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Che non persegue fini di lucro;</w:t>
      </w:r>
    </w:p>
    <w:p w14:paraId="5A1BD9BC" w14:textId="7609CC94" w:rsidR="00C2564C" w:rsidRPr="009253DB" w:rsidRDefault="00C2564C" w:rsidP="002A5EA9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Che opera in ambito socio-culturale;</w:t>
      </w:r>
    </w:p>
    <w:p w14:paraId="46543ADC" w14:textId="16D8E7B9" w:rsidR="00C2564C" w:rsidRPr="009253DB" w:rsidRDefault="00C2564C" w:rsidP="002A5EA9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Che ha sede legale a L’Aquila, o che, pur avendo sede in altri Comuni, intende organizzare spettacoli ed eventi nel periodo </w:t>
      </w:r>
      <w:r w:rsidR="00450C72" w:rsidRPr="009253DB">
        <w:rPr>
          <w:rFonts w:ascii="Calibri" w:eastAsia="Calibri" w:hAnsi="Calibri" w:cs="Calibri"/>
          <w:lang w:eastAsia="en-US"/>
        </w:rPr>
        <w:t>natalizio</w:t>
      </w:r>
      <w:r w:rsidRPr="009253DB">
        <w:rPr>
          <w:rFonts w:ascii="Calibri" w:eastAsia="Calibri" w:hAnsi="Calibri" w:cs="Calibri"/>
          <w:lang w:eastAsia="en-US"/>
        </w:rPr>
        <w:t xml:space="preserve"> 2024, da svolgersi nel comune dell’Aquila;</w:t>
      </w:r>
    </w:p>
    <w:p w14:paraId="761BB240" w14:textId="6844575C" w:rsidR="00C2564C" w:rsidRPr="009253DB" w:rsidRDefault="00C2564C" w:rsidP="00A73CCB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lastRenderedPageBreak/>
        <w:t>DICHIARA ALTRESÌ DI ESSERE A CONOSCENZA CHE</w:t>
      </w:r>
    </w:p>
    <w:p w14:paraId="1F922714" w14:textId="7A0D325E" w:rsidR="00C2564C" w:rsidRPr="009253DB" w:rsidRDefault="00C2564C" w:rsidP="002A5EA9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La presentazione delle proposte al suddetto Cartellone non dà diritto automatico all’erogazione di un contributo economico, né comporta obblighi in carico al Comune dell’Aquila in merito alla concessione di contributi e vantaggi economici di altra natura. Nel caso in cui il soggetto promotore intenda richiedere un contributo straordinario, o altri vantaggi economici per l’evento, lo stesso dovrà farne espressa richiesta, procedendo secondo quanto definito dal vigente Regolamento, come meglio descritto nell’Avviso;</w:t>
      </w:r>
    </w:p>
    <w:p w14:paraId="44F1FE69" w14:textId="002ABB92" w:rsidR="00C2564C" w:rsidRPr="009253DB" w:rsidRDefault="00C2564C" w:rsidP="002A5EA9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u w:val="single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Le istanze per l’inserimento delle proposte culturali nel cartellone di Natale devono pervenire entro e non oltre il </w:t>
      </w:r>
      <w:r w:rsidR="004D1843">
        <w:rPr>
          <w:rFonts w:ascii="Calibri" w:eastAsia="Calibri" w:hAnsi="Calibri" w:cs="Calibri"/>
          <w:lang w:eastAsia="en-US"/>
        </w:rPr>
        <w:t xml:space="preserve">prossimo </w:t>
      </w:r>
      <w:r w:rsidR="00E10F0A">
        <w:rPr>
          <w:rFonts w:ascii="Calibri" w:eastAsia="Calibri" w:hAnsi="Calibri" w:cs="Calibri"/>
          <w:u w:val="single"/>
          <w:lang w:eastAsia="en-US"/>
        </w:rPr>
        <w:t>11</w:t>
      </w:r>
      <w:r w:rsidRPr="009253DB">
        <w:rPr>
          <w:rFonts w:ascii="Calibri" w:eastAsia="Calibri" w:hAnsi="Calibri" w:cs="Calibri"/>
          <w:u w:val="single"/>
          <w:lang w:eastAsia="en-US"/>
        </w:rPr>
        <w:t xml:space="preserve"> novembre </w:t>
      </w:r>
      <w:r w:rsidR="004D1843">
        <w:rPr>
          <w:rFonts w:ascii="Calibri" w:eastAsia="Calibri" w:hAnsi="Calibri" w:cs="Calibri"/>
          <w:u w:val="single"/>
          <w:lang w:eastAsia="en-US"/>
        </w:rPr>
        <w:t>2024</w:t>
      </w:r>
      <w:r w:rsidRPr="009253DB">
        <w:rPr>
          <w:rFonts w:ascii="Calibri" w:eastAsia="Calibri" w:hAnsi="Calibri" w:cs="Calibri"/>
          <w:u w:val="single"/>
          <w:lang w:eastAsia="en-US"/>
        </w:rPr>
        <w:t xml:space="preserve"> alle ore 1</w:t>
      </w:r>
      <w:r w:rsidR="004D1843">
        <w:rPr>
          <w:rFonts w:ascii="Calibri" w:eastAsia="Calibri" w:hAnsi="Calibri" w:cs="Calibri"/>
          <w:u w:val="single"/>
          <w:lang w:eastAsia="en-US"/>
        </w:rPr>
        <w:t>0</w:t>
      </w:r>
      <w:r w:rsidRPr="009253DB">
        <w:rPr>
          <w:rFonts w:ascii="Calibri" w:eastAsia="Calibri" w:hAnsi="Calibri" w:cs="Calibri"/>
          <w:u w:val="single"/>
          <w:lang w:eastAsia="en-US"/>
        </w:rPr>
        <w:t>.00;</w:t>
      </w:r>
    </w:p>
    <w:p w14:paraId="12B9DB50" w14:textId="01820FC7" w:rsidR="00C2564C" w:rsidRPr="009253DB" w:rsidRDefault="00C2564C" w:rsidP="002A5EA9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u w:val="single"/>
          <w:lang w:eastAsia="en-US"/>
        </w:rPr>
        <w:t>Se attinenti ad un contributo straordinario</w:t>
      </w:r>
      <w:r w:rsidRPr="009253DB">
        <w:rPr>
          <w:rFonts w:ascii="Calibri" w:eastAsia="Calibri" w:hAnsi="Calibri" w:cs="Calibri"/>
          <w:lang w:eastAsia="en-US"/>
        </w:rPr>
        <w:t xml:space="preserve">, tali istanze devono pervenire entro </w:t>
      </w:r>
      <w:r w:rsidR="00160BA3">
        <w:rPr>
          <w:rFonts w:ascii="Calibri" w:eastAsia="Calibri" w:hAnsi="Calibri" w:cs="Calibri"/>
          <w:lang w:eastAsia="en-US"/>
        </w:rPr>
        <w:t>lunedì 11</w:t>
      </w:r>
      <w:r w:rsidRPr="009253DB">
        <w:rPr>
          <w:rFonts w:ascii="Calibri" w:eastAsia="Calibri" w:hAnsi="Calibri" w:cs="Calibri"/>
          <w:lang w:eastAsia="en-US"/>
        </w:rPr>
        <w:t xml:space="preserve"> novembre p.v e comunque entro </w:t>
      </w:r>
      <w:r w:rsidRPr="009253DB">
        <w:rPr>
          <w:rFonts w:ascii="Calibri" w:eastAsia="Calibri" w:hAnsi="Calibri" w:cs="Calibri"/>
          <w:u w:val="single"/>
          <w:lang w:eastAsia="en-US"/>
        </w:rPr>
        <w:t>il termine dei trenta giorni antecedenti</w:t>
      </w:r>
      <w:r w:rsidRPr="009253DB">
        <w:rPr>
          <w:rFonts w:ascii="Calibri" w:eastAsia="Calibri" w:hAnsi="Calibri" w:cs="Calibri"/>
          <w:lang w:eastAsia="en-US"/>
        </w:rPr>
        <w:t xml:space="preserve"> l’iniziativa, come previsto dal Regolamento, pena l’esclusione;</w:t>
      </w:r>
    </w:p>
    <w:p w14:paraId="7F1F4561" w14:textId="25815874" w:rsidR="00C2564C" w:rsidRPr="009253DB" w:rsidRDefault="00304788" w:rsidP="002A5EA9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Le </w:t>
      </w:r>
      <w:r w:rsidR="00C2564C" w:rsidRPr="009253DB">
        <w:rPr>
          <w:rFonts w:ascii="Calibri" w:eastAsia="Calibri" w:hAnsi="Calibri" w:cs="Calibri"/>
          <w:lang w:eastAsia="en-US"/>
        </w:rPr>
        <w:t>istanze potranno essere accolte fino ad esaurimento delle risorse economiche destinabili a detto scopo;</w:t>
      </w:r>
    </w:p>
    <w:p w14:paraId="6DB598B7" w14:textId="293B551D" w:rsidR="00C2564C" w:rsidRPr="009253DB" w:rsidRDefault="00C2564C" w:rsidP="002A5EA9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L’inserimento delle iniziative nel Cartellone di Natale 2024 equivale al riconoscimento di un “vantaggio economico di diversa natura” da parte dell’Amministrazione comunale, ai sensi dell’art</w:t>
      </w:r>
      <w:r w:rsidR="002A5EA9">
        <w:rPr>
          <w:rFonts w:ascii="Calibri" w:eastAsia="Calibri" w:hAnsi="Calibri" w:cs="Calibri"/>
          <w:lang w:eastAsia="en-US"/>
        </w:rPr>
        <w:t>.</w:t>
      </w:r>
      <w:r w:rsidRPr="009253DB">
        <w:rPr>
          <w:rFonts w:ascii="Calibri" w:eastAsia="Calibri" w:hAnsi="Calibri" w:cs="Calibri"/>
          <w:lang w:eastAsia="en-US"/>
        </w:rPr>
        <w:t xml:space="preserve"> 12 del </w:t>
      </w:r>
      <w:r w:rsidR="00CA1B43" w:rsidRPr="00500B5D">
        <w:rPr>
          <w:rFonts w:ascii="Calibri" w:hAnsi="Calibri" w:cs="Calibri"/>
        </w:rPr>
        <w:t>“</w:t>
      </w:r>
      <w:r w:rsidR="00CA1B43" w:rsidRPr="00500B5D">
        <w:rPr>
          <w:rFonts w:ascii="Calibri" w:hAnsi="Calibri" w:cs="Calibri"/>
          <w:i/>
          <w:iCs/>
        </w:rPr>
        <w:t>Regolamento</w:t>
      </w:r>
      <w:r w:rsidR="00CA1B43" w:rsidRPr="00500B5D">
        <w:rPr>
          <w:rFonts w:ascii="Calibri" w:eastAsia="Times New Roman" w:hAnsi="Calibri" w:cs="Calibri"/>
          <w:i/>
          <w:iCs/>
        </w:rPr>
        <w:t xml:space="preserve"> </w:t>
      </w:r>
      <w:r w:rsidR="00CA1B43" w:rsidRPr="00500B5D">
        <w:rPr>
          <w:rFonts w:ascii="Calibri" w:eastAsia="Times New Roman" w:hAnsi="Calibri" w:cs="Calibri"/>
          <w:i/>
        </w:rPr>
        <w:t>Comunale per l’attribuzione di provvidenze economiche e del patrocinio del Comune alle attività culturali</w:t>
      </w:r>
      <w:r w:rsidR="00CA1B43" w:rsidRPr="00500B5D">
        <w:rPr>
          <w:rFonts w:ascii="Calibri" w:eastAsia="Times New Roman" w:hAnsi="Calibri" w:cs="Calibri"/>
        </w:rPr>
        <w:t>”</w:t>
      </w:r>
      <w:r w:rsidRPr="009253DB">
        <w:rPr>
          <w:rFonts w:ascii="Calibri" w:eastAsia="Calibri" w:hAnsi="Calibri" w:cs="Calibri"/>
          <w:lang w:eastAsia="en-US"/>
        </w:rPr>
        <w:t>, pertanto, tali istanze saranno accordate mediante deliberazione di Giunta Comunale, previa verifica di interesse da parte dell’Amministrazione;</w:t>
      </w:r>
    </w:p>
    <w:p w14:paraId="6AB095B2" w14:textId="77777777" w:rsidR="00C2564C" w:rsidRPr="009253DB" w:rsidRDefault="00C2564C" w:rsidP="009253DB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tbl>
      <w:tblPr>
        <w:tblStyle w:val="Grigliatabella"/>
        <w:tblW w:w="10064" w:type="dxa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FB3FD3" w:rsidRPr="009253DB" w14:paraId="61DD46A3" w14:textId="77777777" w:rsidTr="00CA1B43">
        <w:tc>
          <w:tcPr>
            <w:tcW w:w="10064" w:type="dxa"/>
          </w:tcPr>
          <w:p w14:paraId="263BDEC1" w14:textId="77777777" w:rsidR="00FB3FD3" w:rsidRPr="009253DB" w:rsidRDefault="00FB3FD3" w:rsidP="009253DB">
            <w:pPr>
              <w:pStyle w:val="Default"/>
              <w:spacing w:line="360" w:lineRule="auto"/>
              <w:ind w:left="284"/>
              <w:jc w:val="both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In virtù di quanto precede, nonché ai fini della pubblicazione nel cartellone di Natale 2024, in caso di mancato o parziale riconoscimento del contributo straordinario o di altro “vantaggio economico di diversa natura” </w:t>
            </w:r>
          </w:p>
        </w:tc>
      </w:tr>
      <w:tr w:rsidR="00FB3FD3" w:rsidRPr="009253DB" w14:paraId="6F7375E6" w14:textId="77777777" w:rsidTr="00CA1B43">
        <w:tc>
          <w:tcPr>
            <w:tcW w:w="10064" w:type="dxa"/>
          </w:tcPr>
          <w:p w14:paraId="00EBC1B9" w14:textId="77777777" w:rsidR="00FB3FD3" w:rsidRPr="009253DB" w:rsidRDefault="00FB3FD3" w:rsidP="00CA1B43">
            <w:pPr>
              <w:pStyle w:val="Default"/>
              <w:spacing w:line="36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DICHIARA CHE</w:t>
            </w:r>
          </w:p>
        </w:tc>
      </w:tr>
      <w:tr w:rsidR="00FB3FD3" w:rsidRPr="009253DB" w14:paraId="1025B2AF" w14:textId="77777777" w:rsidTr="00CA1B43">
        <w:tc>
          <w:tcPr>
            <w:tcW w:w="10064" w:type="dxa"/>
          </w:tcPr>
          <w:p w14:paraId="3B7EF264" w14:textId="77777777" w:rsidR="00FB3FD3" w:rsidRPr="009253DB" w:rsidRDefault="00FB3FD3" w:rsidP="009253DB">
            <w:pPr>
              <w:pStyle w:val="Paragrafoelenco"/>
              <w:spacing w:line="360" w:lineRule="auto"/>
              <w:ind w:left="284"/>
              <w:jc w:val="both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(</w:t>
            </w:r>
            <w:r w:rsidRPr="009253DB">
              <w:rPr>
                <w:rFonts w:ascii="Calibri" w:eastAsia="Calibri" w:hAnsi="Calibri" w:cs="Calibri"/>
                <w:b/>
                <w:bCs/>
                <w:i/>
                <w:iCs/>
                <w:lang w:eastAsia="en-US"/>
              </w:rPr>
              <w:t>barrare obbligatoriamente una sola delle seguenti opzioni</w:t>
            </w: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)</w:t>
            </w:r>
          </w:p>
        </w:tc>
      </w:tr>
      <w:tr w:rsidR="00FB3FD3" w:rsidRPr="009253DB" w14:paraId="0FEAB952" w14:textId="77777777" w:rsidTr="00CA1B43">
        <w:tc>
          <w:tcPr>
            <w:tcW w:w="10064" w:type="dxa"/>
          </w:tcPr>
          <w:p w14:paraId="11449A93" w14:textId="77777777" w:rsidR="00FB3FD3" w:rsidRPr="009253DB" w:rsidRDefault="00FB3FD3" w:rsidP="009253DB">
            <w:pPr>
              <w:spacing w:line="360" w:lineRule="auto"/>
              <w:ind w:left="284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FB3FD3" w:rsidRPr="009253DB" w14:paraId="79401062" w14:textId="77777777" w:rsidTr="00CA1B43">
        <w:tc>
          <w:tcPr>
            <w:tcW w:w="10064" w:type="dxa"/>
          </w:tcPr>
          <w:p w14:paraId="3AD42FF1" w14:textId="4A590DBD" w:rsidR="00FB3FD3" w:rsidRPr="009253DB" w:rsidRDefault="00FB3FD3" w:rsidP="009253DB">
            <w:pPr>
              <w:numPr>
                <w:ilvl w:val="0"/>
                <w:numId w:val="28"/>
              </w:numPr>
              <w:spacing w:line="360" w:lineRule="auto"/>
              <w:ind w:left="284" w:firstLine="0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9253DB">
              <w:rPr>
                <w:rFonts w:ascii="Calibri" w:hAnsi="Calibri" w:cs="Calibri"/>
                <w:b/>
                <w:bCs/>
                <w:szCs w:val="24"/>
              </w:rPr>
              <w:t xml:space="preserve"> Intende realizzare l’iniziativa proposta</w:t>
            </w:r>
          </w:p>
        </w:tc>
      </w:tr>
      <w:tr w:rsidR="00FB3FD3" w:rsidRPr="009253DB" w14:paraId="7B65A0CA" w14:textId="77777777" w:rsidTr="00CA1B43">
        <w:tc>
          <w:tcPr>
            <w:tcW w:w="10064" w:type="dxa"/>
          </w:tcPr>
          <w:p w14:paraId="29C165A8" w14:textId="77777777" w:rsidR="00CA1B43" w:rsidRPr="009253DB" w:rsidRDefault="00CA1B43" w:rsidP="00CA1B43">
            <w:pPr>
              <w:spacing w:line="360" w:lineRule="auto"/>
              <w:ind w:firstLine="708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FB3FD3" w:rsidRPr="009253DB" w14:paraId="2F1B27CA" w14:textId="77777777" w:rsidTr="00CA1B43">
        <w:tc>
          <w:tcPr>
            <w:tcW w:w="10064" w:type="dxa"/>
          </w:tcPr>
          <w:p w14:paraId="04D65F85" w14:textId="77777777" w:rsidR="00FB3FD3" w:rsidRPr="009253DB" w:rsidRDefault="00FB3FD3" w:rsidP="009253DB">
            <w:pPr>
              <w:numPr>
                <w:ilvl w:val="0"/>
                <w:numId w:val="28"/>
              </w:numPr>
              <w:spacing w:line="360" w:lineRule="auto"/>
              <w:ind w:left="284" w:firstLine="0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9253DB">
              <w:rPr>
                <w:rFonts w:ascii="Calibri" w:hAnsi="Calibri" w:cs="Calibri"/>
                <w:b/>
                <w:bCs/>
                <w:szCs w:val="24"/>
              </w:rPr>
              <w:t xml:space="preserve"> Non intende realizzare l’iniziativa proposta</w:t>
            </w:r>
          </w:p>
        </w:tc>
      </w:tr>
    </w:tbl>
    <w:p w14:paraId="5FE45342" w14:textId="77777777" w:rsidR="00875323" w:rsidRPr="009253DB" w:rsidRDefault="00875323" w:rsidP="009253DB">
      <w:pPr>
        <w:spacing w:line="360" w:lineRule="auto"/>
        <w:ind w:left="284"/>
        <w:jc w:val="both"/>
        <w:rPr>
          <w:rFonts w:ascii="Calibri" w:hAnsi="Calibri" w:cs="Calibri"/>
          <w:b/>
          <w:bCs/>
          <w:szCs w:val="24"/>
        </w:rPr>
      </w:pPr>
    </w:p>
    <w:p w14:paraId="5298382A" w14:textId="41425533" w:rsidR="00C2564C" w:rsidRPr="009253DB" w:rsidRDefault="00875323" w:rsidP="00CA1B43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DICHIARA ALTRESÌ DI ESSERE A CONOSCENZA CHE</w:t>
      </w:r>
    </w:p>
    <w:p w14:paraId="0CF8472F" w14:textId="77777777" w:rsidR="001A4C4F" w:rsidRPr="009253DB" w:rsidRDefault="00C2564C" w:rsidP="00CA1B43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Saranno inseriti nel Cartellone di Natale 2024</w:t>
      </w:r>
      <w:r w:rsidR="001A4C4F" w:rsidRPr="009253DB">
        <w:rPr>
          <w:rFonts w:ascii="Calibri" w:eastAsia="Calibri" w:hAnsi="Calibri" w:cs="Calibri"/>
          <w:lang w:eastAsia="en-US"/>
        </w:rPr>
        <w:t>:</w:t>
      </w:r>
    </w:p>
    <w:p w14:paraId="34AF8DBB" w14:textId="6C1C0B6B" w:rsidR="00C2564C" w:rsidRPr="009253DB" w:rsidRDefault="00C2564C" w:rsidP="009253DB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 xml:space="preserve">gli eventi che si svolgeranno nel Comune dell’Aquila nel periodo compreso tra il 7 dicembre 2024 e il 6 gennaio 2025, </w:t>
      </w:r>
      <w:r w:rsidR="00C90656" w:rsidRPr="009253DB">
        <w:rPr>
          <w:rFonts w:ascii="Calibri" w:hAnsi="Calibri" w:cs="Calibri"/>
          <w:szCs w:val="24"/>
        </w:rPr>
        <w:t xml:space="preserve">le cui istanze risultano pervenute entro i termini di scadenza dell’Avviso </w:t>
      </w:r>
      <w:r w:rsidR="00C90656" w:rsidRPr="004E2CA6">
        <w:rPr>
          <w:rFonts w:ascii="Calibri" w:hAnsi="Calibri" w:cs="Calibri"/>
          <w:szCs w:val="24"/>
        </w:rPr>
        <w:t>pubblico</w:t>
      </w:r>
      <w:r w:rsidRPr="004E2CA6">
        <w:rPr>
          <w:rFonts w:ascii="Calibri" w:hAnsi="Calibri" w:cs="Calibri"/>
          <w:szCs w:val="24"/>
        </w:rPr>
        <w:t>; le iniziative beneficiarie di un contributo straordinario e /o di un vantaggio economico. Previo interesse dell’Amministrazione, saranno, altresì, inserite tutte quelle iniziative che si intendono realizzare</w:t>
      </w:r>
      <w:r w:rsidRPr="009253DB">
        <w:rPr>
          <w:rFonts w:ascii="Calibri" w:hAnsi="Calibri" w:cs="Calibri"/>
          <w:szCs w:val="24"/>
        </w:rPr>
        <w:t>, a prescindere dal riconoscimento di una provvidenza economica o di altri vantaggi economici</w:t>
      </w:r>
      <w:r w:rsidR="00C90656" w:rsidRPr="009253DB">
        <w:rPr>
          <w:rFonts w:ascii="Calibri" w:hAnsi="Calibri" w:cs="Calibri"/>
          <w:szCs w:val="24"/>
        </w:rPr>
        <w:t>, in base</w:t>
      </w:r>
      <w:r w:rsidR="00545A93" w:rsidRPr="009253DB">
        <w:rPr>
          <w:rFonts w:ascii="Calibri" w:hAnsi="Calibri" w:cs="Calibri"/>
          <w:szCs w:val="24"/>
        </w:rPr>
        <w:t xml:space="preserve"> </w:t>
      </w:r>
      <w:r w:rsidR="00C90656" w:rsidRPr="009253DB">
        <w:rPr>
          <w:rFonts w:ascii="Calibri" w:hAnsi="Calibri" w:cs="Calibri"/>
          <w:szCs w:val="24"/>
        </w:rPr>
        <w:t>a quanto sopra dichiarato</w:t>
      </w:r>
      <w:r w:rsidRPr="009253DB">
        <w:rPr>
          <w:rFonts w:ascii="Calibri" w:hAnsi="Calibri" w:cs="Calibri"/>
          <w:szCs w:val="24"/>
        </w:rPr>
        <w:t xml:space="preserve">; </w:t>
      </w:r>
    </w:p>
    <w:p w14:paraId="4DDD1D0B" w14:textId="2FF2E34A" w:rsidR="00C2564C" w:rsidRPr="009253DB" w:rsidRDefault="009F5022" w:rsidP="002764F2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R</w:t>
      </w:r>
      <w:r w:rsidR="00C2564C" w:rsidRPr="009253DB">
        <w:rPr>
          <w:rFonts w:ascii="Calibri" w:eastAsia="Calibri" w:hAnsi="Calibri" w:cs="Calibri"/>
          <w:lang w:eastAsia="en-US"/>
        </w:rPr>
        <w:t>imarrà in capo a</w:t>
      </w:r>
      <w:r w:rsidRPr="009253DB">
        <w:rPr>
          <w:rFonts w:ascii="Calibri" w:eastAsia="Calibri" w:hAnsi="Calibri" w:cs="Calibri"/>
          <w:lang w:eastAsia="en-US"/>
        </w:rPr>
        <w:t>i soggetti istanti</w:t>
      </w:r>
      <w:r w:rsidR="00442254" w:rsidRPr="009253DB">
        <w:rPr>
          <w:rFonts w:ascii="Calibri" w:eastAsia="Calibri" w:hAnsi="Calibri" w:cs="Calibri"/>
          <w:lang w:eastAsia="en-US"/>
        </w:rPr>
        <w:t>, organizzatori degli eventi,</w:t>
      </w:r>
      <w:r w:rsidR="00C2564C" w:rsidRPr="009253DB">
        <w:rPr>
          <w:rFonts w:ascii="Calibri" w:eastAsia="Calibri" w:hAnsi="Calibri" w:cs="Calibri"/>
          <w:lang w:eastAsia="en-US"/>
        </w:rPr>
        <w:t xml:space="preserve"> ogni adempimento ed onere, nonché ogni obbligo, connessi alla concreta realizzazione dell'evento</w:t>
      </w:r>
      <w:r w:rsidR="002C3DC6">
        <w:rPr>
          <w:rFonts w:ascii="Calibri" w:eastAsia="Calibri" w:hAnsi="Calibri" w:cs="Calibri"/>
          <w:lang w:eastAsia="en-US"/>
        </w:rPr>
        <w:t>, tra i quali</w:t>
      </w:r>
      <w:r w:rsidR="00C2564C" w:rsidRPr="009253DB">
        <w:rPr>
          <w:rFonts w:ascii="Calibri" w:eastAsia="Calibri" w:hAnsi="Calibri" w:cs="Calibri"/>
          <w:lang w:eastAsia="en-US"/>
        </w:rPr>
        <w:t xml:space="preserve">: </w:t>
      </w:r>
    </w:p>
    <w:p w14:paraId="36B00E3B" w14:textId="0A848827" w:rsidR="00C2564C" w:rsidRPr="009253DB" w:rsidRDefault="002C3DC6" w:rsidP="003522CF">
      <w:pPr>
        <w:numPr>
          <w:ilvl w:val="0"/>
          <w:numId w:val="29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g</w:t>
      </w:r>
      <w:r w:rsidR="00C2564C" w:rsidRPr="009253DB">
        <w:rPr>
          <w:rFonts w:ascii="Calibri" w:hAnsi="Calibri" w:cs="Calibri"/>
          <w:szCs w:val="24"/>
        </w:rPr>
        <w:t xml:space="preserve">estione complessiva della logistica dell’evento con accollo di tutti i costi connessi (allacci vari, consumo utenze, gestione pulizia…); </w:t>
      </w:r>
    </w:p>
    <w:p w14:paraId="1B1EC21B" w14:textId="6D62AA79" w:rsidR="00C2564C" w:rsidRDefault="002C3DC6" w:rsidP="003522CF">
      <w:pPr>
        <w:numPr>
          <w:ilvl w:val="0"/>
          <w:numId w:val="29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="00C2564C" w:rsidRPr="009253DB">
        <w:rPr>
          <w:rFonts w:ascii="Calibri" w:hAnsi="Calibri" w:cs="Calibri"/>
          <w:szCs w:val="24"/>
        </w:rPr>
        <w:t xml:space="preserve">redisposizione e </w:t>
      </w:r>
      <w:r w:rsidR="003522CF">
        <w:rPr>
          <w:rFonts w:ascii="Calibri" w:hAnsi="Calibri" w:cs="Calibri"/>
          <w:szCs w:val="24"/>
        </w:rPr>
        <w:t xml:space="preserve">la </w:t>
      </w:r>
      <w:r w:rsidR="00C2564C" w:rsidRPr="009253DB">
        <w:rPr>
          <w:rFonts w:ascii="Calibri" w:hAnsi="Calibri" w:cs="Calibri"/>
          <w:szCs w:val="24"/>
        </w:rPr>
        <w:t xml:space="preserve">gestione del Piano di Emergenza e Sicurezza, individuando un responsabile per la sicurezza dell’evento; </w:t>
      </w:r>
    </w:p>
    <w:p w14:paraId="344CD62B" w14:textId="5AD9F574" w:rsidR="003522CF" w:rsidRPr="00500B5D" w:rsidRDefault="003522CF" w:rsidP="003522CF">
      <w:pPr>
        <w:numPr>
          <w:ilvl w:val="0"/>
          <w:numId w:val="29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</w:t>
      </w:r>
      <w:r w:rsidRPr="00500B5D">
        <w:rPr>
          <w:rFonts w:ascii="Calibri" w:hAnsi="Calibri" w:cs="Calibri"/>
        </w:rPr>
        <w:t xml:space="preserve">redisposizione e </w:t>
      </w:r>
      <w:r>
        <w:rPr>
          <w:rFonts w:ascii="Calibri" w:hAnsi="Calibri" w:cs="Calibri"/>
        </w:rPr>
        <w:t xml:space="preserve">la </w:t>
      </w:r>
      <w:r w:rsidRPr="00500B5D">
        <w:rPr>
          <w:rFonts w:ascii="Calibri" w:hAnsi="Calibri" w:cs="Calibri"/>
        </w:rPr>
        <w:t>gestione, ove necessario, del Piano di valutazione impatto acustico;</w:t>
      </w:r>
    </w:p>
    <w:p w14:paraId="06094307" w14:textId="398A22CA" w:rsidR="00C2564C" w:rsidRPr="009253DB" w:rsidRDefault="003522CF" w:rsidP="003522CF">
      <w:pPr>
        <w:numPr>
          <w:ilvl w:val="0"/>
          <w:numId w:val="29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="00C2564C" w:rsidRPr="009253DB">
        <w:rPr>
          <w:rFonts w:ascii="Calibri" w:hAnsi="Calibri" w:cs="Calibri"/>
          <w:szCs w:val="24"/>
        </w:rPr>
        <w:t>renotazione e</w:t>
      </w:r>
      <w:r>
        <w:rPr>
          <w:rFonts w:ascii="Calibri" w:hAnsi="Calibri" w:cs="Calibri"/>
          <w:szCs w:val="24"/>
        </w:rPr>
        <w:t>d il</w:t>
      </w:r>
      <w:r w:rsidR="00C2564C" w:rsidRPr="009253DB">
        <w:rPr>
          <w:rFonts w:ascii="Calibri" w:hAnsi="Calibri" w:cs="Calibri"/>
          <w:szCs w:val="24"/>
        </w:rPr>
        <w:t xml:space="preserve"> pagamento degli spazi, dove è previsto l’evento (ove richiesti);</w:t>
      </w:r>
    </w:p>
    <w:p w14:paraId="2C5D2661" w14:textId="72D3A716" w:rsidR="00C2564C" w:rsidRPr="009253DB" w:rsidRDefault="003522CF" w:rsidP="003522CF">
      <w:pPr>
        <w:numPr>
          <w:ilvl w:val="0"/>
          <w:numId w:val="29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="00C2564C" w:rsidRPr="009253DB">
        <w:rPr>
          <w:rFonts w:ascii="Calibri" w:hAnsi="Calibri" w:cs="Calibri"/>
          <w:szCs w:val="24"/>
        </w:rPr>
        <w:t xml:space="preserve">resentazione delle istanze per l’ottenimento della Licenza di Pubblico Spettacolo, della concessione di suolo pubblico, prenotazione degli spazi per le eventuali affissioni e conseguimento di tutte le altre autorizzazioni, concessioni, nulla osta, che dovessero rendersi necessarie, fatte salve le cause ostative al rilascio della concessione o dell’autorizzazione al suolo pubblico, previste dall’art 38 c. 9 dell'allegato Titolo II del Regolamento CIMP, Pubbliche Affissioni e Cosap, (exx D.C.C. n. 65 del 28/07/2020), quali l’esistenza di morosità del richiedente nei confronti del Comune per debiti afferenti a tributi (es. TARI, TASI, IMU, ecc...), tributi minori (es. COSAP, CIMP, ecc...), e sanzioni amministrative inerenti alla materia dell’occupazione di suolo pubblico; </w:t>
      </w:r>
    </w:p>
    <w:p w14:paraId="0C9631FB" w14:textId="19D7E203" w:rsidR="00C2564C" w:rsidRPr="009253DB" w:rsidRDefault="00536768" w:rsidP="00536768">
      <w:pPr>
        <w:numPr>
          <w:ilvl w:val="0"/>
          <w:numId w:val="29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Gli a</w:t>
      </w:r>
      <w:r w:rsidR="00C2564C" w:rsidRPr="009253DB">
        <w:rPr>
          <w:rFonts w:ascii="Calibri" w:hAnsi="Calibri" w:cs="Calibri"/>
          <w:szCs w:val="24"/>
        </w:rPr>
        <w:t xml:space="preserve">dempimenti fiscali e contributivi collegati alla gestione dei diritti d’autore (SIAE) e di qualsivoglia Ente Previdenziale coinvolto; </w:t>
      </w:r>
    </w:p>
    <w:p w14:paraId="79081C62" w14:textId="6E5F27D9" w:rsidR="00C2564C" w:rsidRPr="009253DB" w:rsidRDefault="00536768" w:rsidP="00536768">
      <w:pPr>
        <w:numPr>
          <w:ilvl w:val="0"/>
          <w:numId w:val="29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="00C2564C" w:rsidRPr="009253DB">
        <w:rPr>
          <w:rFonts w:ascii="Calibri" w:hAnsi="Calibri" w:cs="Calibri"/>
          <w:szCs w:val="24"/>
        </w:rPr>
        <w:t>roduzione della documentazione tecnica necessaria all'ottenimento dei pareri favorevoli circa l</w:t>
      </w:r>
      <w:r>
        <w:rPr>
          <w:rFonts w:ascii="Calibri" w:hAnsi="Calibri" w:cs="Calibri"/>
          <w:szCs w:val="24"/>
        </w:rPr>
        <w:t>’</w:t>
      </w:r>
      <w:r w:rsidR="00C2564C" w:rsidRPr="009253DB">
        <w:rPr>
          <w:rFonts w:ascii="Calibri" w:hAnsi="Calibri" w:cs="Calibri"/>
          <w:szCs w:val="24"/>
        </w:rPr>
        <w:t xml:space="preserve">agibilità degli spettacoli e degli intrattenimenti proposti; </w:t>
      </w:r>
    </w:p>
    <w:p w14:paraId="7683937F" w14:textId="377360C4" w:rsidR="00C2564C" w:rsidRPr="009253DB" w:rsidRDefault="00C2564C" w:rsidP="00536768">
      <w:pPr>
        <w:numPr>
          <w:ilvl w:val="0"/>
          <w:numId w:val="29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lastRenderedPageBreak/>
        <w:t xml:space="preserve">Ogni altro adempimento eventualmente necessario nei sensi di legge alla regolare realizzazione della manifestazione proposta. </w:t>
      </w:r>
    </w:p>
    <w:p w14:paraId="30BE6453" w14:textId="476C4A5A" w:rsidR="00C2564C" w:rsidRPr="009253DB" w:rsidRDefault="00C2564C" w:rsidP="00536768">
      <w:pPr>
        <w:pStyle w:val="Testopredefinito"/>
        <w:spacing w:line="360" w:lineRule="auto"/>
        <w:ind w:left="284"/>
        <w:jc w:val="center"/>
        <w:rPr>
          <w:rFonts w:ascii="Calibri" w:eastAsia="Calibri" w:hAnsi="Calibri" w:cs="Calibri"/>
          <w:b/>
          <w:bCs/>
          <w:szCs w:val="24"/>
          <w:lang w:val="it-IT" w:eastAsia="en-US"/>
        </w:rPr>
      </w:pPr>
      <w:r w:rsidRPr="009253DB">
        <w:rPr>
          <w:rFonts w:ascii="Calibri" w:eastAsia="Calibri" w:hAnsi="Calibri" w:cs="Calibri"/>
          <w:b/>
          <w:bCs/>
          <w:szCs w:val="24"/>
          <w:lang w:val="it-IT" w:eastAsia="en-US"/>
        </w:rPr>
        <w:t>DICHIARA</w:t>
      </w:r>
      <w:r w:rsidR="00442254" w:rsidRPr="009253DB">
        <w:rPr>
          <w:rFonts w:ascii="Calibri" w:eastAsia="Calibri" w:hAnsi="Calibri" w:cs="Calibri"/>
          <w:b/>
          <w:bCs/>
          <w:szCs w:val="24"/>
          <w:lang w:val="it-IT" w:eastAsia="en-US"/>
        </w:rPr>
        <w:t xml:space="preserve"> INOLTRE</w:t>
      </w:r>
    </w:p>
    <w:p w14:paraId="131BA14B" w14:textId="5C9026BE" w:rsidR="00C2564C" w:rsidRPr="009253DB" w:rsidRDefault="00C2564C" w:rsidP="009253DB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 xml:space="preserve">che in base a quanto previsto ex art. 38, c. 9 del vigente Regolamento COSAP, CIMP e Pubbliche Affissioni del Comune dell’Aquila e consapevole delle responsabilità penali previste per le ipotesi di rilascio di dichiarazioni mendaci dall’art. 76, del D.P.R. 28/12/2000 n. 445 SMI, </w:t>
      </w:r>
    </w:p>
    <w:p w14:paraId="26076542" w14:textId="77777777" w:rsidR="00C2564C" w:rsidRPr="009253DB" w:rsidRDefault="00C2564C" w:rsidP="00107274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di non avere pendenze inerenti a debiti di carattere tributario ed extratributario nei confronti dell’Ente;</w:t>
      </w:r>
    </w:p>
    <w:p w14:paraId="04C4527F" w14:textId="5EAE8209" w:rsidR="00C2564C" w:rsidRDefault="005C7ADA" w:rsidP="00107274">
      <w:pPr>
        <w:pStyle w:val="Paragrafoelenco"/>
        <w:numPr>
          <w:ilvl w:val="0"/>
          <w:numId w:val="27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ovvero </w:t>
      </w:r>
      <w:r w:rsidR="00C2564C" w:rsidRPr="009253DB">
        <w:rPr>
          <w:rFonts w:ascii="Calibri" w:eastAsia="Calibri" w:hAnsi="Calibri" w:cs="Calibri"/>
          <w:lang w:eastAsia="en-US"/>
        </w:rPr>
        <w:t>di avere pendenze relativamente ai debiti, della medesima natura di cui al punto precedente, di seguito indicati, riferiti alle annualità parimenti appresso riportate, impegnandosi al riguardo a definire tempestivamente le debenze maturate, attese le previsioni di cui al soprarichiamato art. 38, del vigente Regolamento COSAP,  CIMP e Pubbliche Affissioni dell’Ente, sulla cui scorta l’esistenza di debiti con la Civica Amministrazione è causa ostativa al rilascio dell’atto autorizzatorio richiesto</w:t>
      </w:r>
    </w:p>
    <w:p w14:paraId="08D6814E" w14:textId="77777777" w:rsidR="00C2564C" w:rsidRPr="009253DB" w:rsidRDefault="00C2564C" w:rsidP="009253DB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24F7B41D" w14:textId="77777777" w:rsidR="009C7718" w:rsidRDefault="009C7718" w:rsidP="009C7718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2D553302" w14:textId="77777777" w:rsidR="009C7718" w:rsidRDefault="009C7718" w:rsidP="009C7718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6DD18894" w14:textId="77777777" w:rsidR="009C7718" w:rsidRDefault="009C7718" w:rsidP="009C7718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10B3125E" w14:textId="77777777" w:rsidR="009C7718" w:rsidRDefault="009C7718" w:rsidP="009C7718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2C2E9795" w14:textId="77777777" w:rsidR="009C7718" w:rsidRDefault="009C7718" w:rsidP="009C7718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07C7E9E4" w14:textId="40D450DA" w:rsidR="009C7718" w:rsidRPr="00B02E13" w:rsidRDefault="009C7718" w:rsidP="009C7718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Luogo e data                                                                    Firma leggibile del legale rappresentante</w:t>
      </w:r>
    </w:p>
    <w:p w14:paraId="1B648B53" w14:textId="77777777" w:rsidR="009C7718" w:rsidRPr="00B02E13" w:rsidRDefault="009C7718" w:rsidP="009C7718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7B41AB2B" w14:textId="77777777" w:rsidR="009C7718" w:rsidRPr="00B02E13" w:rsidRDefault="009C7718" w:rsidP="009C7718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____________________________ </w:t>
      </w:r>
      <w:r w:rsidRPr="00B02E13">
        <w:rPr>
          <w:rFonts w:ascii="Calibri" w:hAnsi="Calibri" w:cs="Calibri"/>
          <w:szCs w:val="24"/>
        </w:rPr>
        <w:tab/>
      </w:r>
      <w:r w:rsidRPr="00B02E13">
        <w:rPr>
          <w:rFonts w:ascii="Calibri" w:hAnsi="Calibri" w:cs="Calibri"/>
          <w:szCs w:val="24"/>
        </w:rPr>
        <w:tab/>
        <w:t xml:space="preserve">    ___________________________________________</w:t>
      </w:r>
    </w:p>
    <w:p w14:paraId="0C397B8B" w14:textId="35D00120" w:rsidR="00A7594B" w:rsidRPr="009253DB" w:rsidRDefault="00A7594B" w:rsidP="009C7718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sectPr w:rsidR="00A7594B" w:rsidRPr="009253DB" w:rsidSect="00F44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41A55" w14:textId="77777777" w:rsidR="009F6E4F" w:rsidRDefault="009F6E4F" w:rsidP="004561F8">
      <w:pPr>
        <w:spacing w:line="240" w:lineRule="auto"/>
      </w:pPr>
      <w:r>
        <w:separator/>
      </w:r>
    </w:p>
  </w:endnote>
  <w:endnote w:type="continuationSeparator" w:id="0">
    <w:p w14:paraId="611521FB" w14:textId="77777777" w:rsidR="009F6E4F" w:rsidRDefault="009F6E4F" w:rsidP="004561F8">
      <w:pPr>
        <w:spacing w:line="240" w:lineRule="auto"/>
      </w:pPr>
      <w:r>
        <w:continuationSeparator/>
      </w:r>
    </w:p>
  </w:endnote>
  <w:endnote w:type="continuationNotice" w:id="1">
    <w:p w14:paraId="70B82588" w14:textId="77777777" w:rsidR="009F6E4F" w:rsidRDefault="009F6E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C585" w14:textId="77777777" w:rsidR="009F6E4F" w:rsidRDefault="009F6E4F" w:rsidP="004561F8">
      <w:pPr>
        <w:spacing w:line="240" w:lineRule="auto"/>
      </w:pPr>
      <w:r>
        <w:separator/>
      </w:r>
    </w:p>
  </w:footnote>
  <w:footnote w:type="continuationSeparator" w:id="0">
    <w:p w14:paraId="65D3DB85" w14:textId="77777777" w:rsidR="009F6E4F" w:rsidRDefault="009F6E4F" w:rsidP="004561F8">
      <w:pPr>
        <w:spacing w:line="240" w:lineRule="auto"/>
      </w:pPr>
      <w:r>
        <w:continuationSeparator/>
      </w:r>
    </w:p>
  </w:footnote>
  <w:footnote w:type="continuationNotice" w:id="1">
    <w:p w14:paraId="154CA439" w14:textId="77777777" w:rsidR="009F6E4F" w:rsidRDefault="009F6E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style="position:absolute;margin-left:0;margin-top:0;width:516pt;height:406.8pt;z-index:-251658239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style="position:absolute;left:0;text-align:left;margin-left:0;margin-top:0;width:516pt;height:406.8pt;z-index:-251658238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style="position:absolute;margin-left:0;margin-top:0;width:516pt;height:406.8pt;z-index:-251658240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A3C"/>
    <w:multiLevelType w:val="hybridMultilevel"/>
    <w:tmpl w:val="7638C2DE"/>
    <w:lvl w:ilvl="0" w:tplc="57305466">
      <w:start w:val="1"/>
      <w:numFmt w:val="bullet"/>
      <w:lvlText w:val=""/>
      <w:lvlJc w:val="left"/>
      <w:pPr>
        <w:ind w:left="5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6C6016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9ECB3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527E98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63CA63E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36E0BA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CD47F62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247F18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D1AC768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911313"/>
    <w:multiLevelType w:val="hybridMultilevel"/>
    <w:tmpl w:val="EB060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AA9"/>
    <w:multiLevelType w:val="hybridMultilevel"/>
    <w:tmpl w:val="40649AFC"/>
    <w:lvl w:ilvl="0" w:tplc="AF5CF8F2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93604F4"/>
    <w:multiLevelType w:val="hybridMultilevel"/>
    <w:tmpl w:val="F2D8DEF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114FD5"/>
    <w:multiLevelType w:val="hybridMultilevel"/>
    <w:tmpl w:val="A12A77E6"/>
    <w:lvl w:ilvl="0" w:tplc="165A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C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C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829F1"/>
    <w:multiLevelType w:val="hybridMultilevel"/>
    <w:tmpl w:val="9752C220"/>
    <w:lvl w:ilvl="0" w:tplc="E68653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BCAC3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CACBD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4C3AD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B0CA4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9A00A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8699D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6205DB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92D0F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36053EE"/>
    <w:multiLevelType w:val="multilevel"/>
    <w:tmpl w:val="469AEBAC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2B758F8"/>
    <w:multiLevelType w:val="hybridMultilevel"/>
    <w:tmpl w:val="BB0ADED8"/>
    <w:lvl w:ilvl="0" w:tplc="AF5CF8F2">
      <w:start w:val="1"/>
      <w:numFmt w:val="bullet"/>
      <w:lvlText w:val="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70208CB"/>
    <w:multiLevelType w:val="hybridMultilevel"/>
    <w:tmpl w:val="2848C556"/>
    <w:lvl w:ilvl="0" w:tplc="0410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38C75E6C"/>
    <w:multiLevelType w:val="hybridMultilevel"/>
    <w:tmpl w:val="94CCBF98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9CA4831"/>
    <w:multiLevelType w:val="hybridMultilevel"/>
    <w:tmpl w:val="AB740DFE"/>
    <w:lvl w:ilvl="0" w:tplc="AF5CF8F2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CA131BE"/>
    <w:multiLevelType w:val="hybridMultilevel"/>
    <w:tmpl w:val="123626FE"/>
    <w:lvl w:ilvl="0" w:tplc="A08A3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6122F"/>
    <w:multiLevelType w:val="hybridMultilevel"/>
    <w:tmpl w:val="95901F0A"/>
    <w:lvl w:ilvl="0" w:tplc="030C6676">
      <w:start w:val="1"/>
      <w:numFmt w:val="bullet"/>
      <w:lvlText w:val=""/>
      <w:lvlJc w:val="left"/>
      <w:pPr>
        <w:ind w:left="5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6619E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9A44A4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B894F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52E33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376E27A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CC4824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54F732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F4CC0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59776F7"/>
    <w:multiLevelType w:val="hybridMultilevel"/>
    <w:tmpl w:val="4684C8D6"/>
    <w:lvl w:ilvl="0" w:tplc="30104EDE">
      <w:start w:val="14"/>
      <w:numFmt w:val="lowerLetter"/>
      <w:lvlText w:val="n"/>
      <w:lvlJc w:val="left"/>
      <w:pPr>
        <w:ind w:left="720" w:hanging="360"/>
      </w:pPr>
    </w:lvl>
    <w:lvl w:ilvl="1" w:tplc="2AE84A2E">
      <w:start w:val="1"/>
      <w:numFmt w:val="lowerLetter"/>
      <w:lvlText w:val="%2."/>
      <w:lvlJc w:val="left"/>
      <w:pPr>
        <w:ind w:left="1440" w:hanging="360"/>
      </w:pPr>
    </w:lvl>
    <w:lvl w:ilvl="2" w:tplc="3B721832">
      <w:start w:val="1"/>
      <w:numFmt w:val="lowerRoman"/>
      <w:lvlText w:val="%3."/>
      <w:lvlJc w:val="right"/>
      <w:pPr>
        <w:ind w:left="2160" w:hanging="180"/>
      </w:pPr>
    </w:lvl>
    <w:lvl w:ilvl="3" w:tplc="8EDC27BC">
      <w:start w:val="1"/>
      <w:numFmt w:val="decimal"/>
      <w:lvlText w:val="%4."/>
      <w:lvlJc w:val="left"/>
      <w:pPr>
        <w:ind w:left="2880" w:hanging="360"/>
      </w:pPr>
    </w:lvl>
    <w:lvl w:ilvl="4" w:tplc="C038B7C0">
      <w:start w:val="1"/>
      <w:numFmt w:val="lowerLetter"/>
      <w:lvlText w:val="%5."/>
      <w:lvlJc w:val="left"/>
      <w:pPr>
        <w:ind w:left="3600" w:hanging="360"/>
      </w:pPr>
    </w:lvl>
    <w:lvl w:ilvl="5" w:tplc="F6861FFA">
      <w:start w:val="1"/>
      <w:numFmt w:val="lowerRoman"/>
      <w:lvlText w:val="%6."/>
      <w:lvlJc w:val="right"/>
      <w:pPr>
        <w:ind w:left="4320" w:hanging="180"/>
      </w:pPr>
    </w:lvl>
    <w:lvl w:ilvl="6" w:tplc="007E5978">
      <w:start w:val="1"/>
      <w:numFmt w:val="decimal"/>
      <w:lvlText w:val="%7."/>
      <w:lvlJc w:val="left"/>
      <w:pPr>
        <w:ind w:left="5040" w:hanging="360"/>
      </w:pPr>
    </w:lvl>
    <w:lvl w:ilvl="7" w:tplc="EA822926">
      <w:start w:val="1"/>
      <w:numFmt w:val="lowerLetter"/>
      <w:lvlText w:val="%8."/>
      <w:lvlJc w:val="left"/>
      <w:pPr>
        <w:ind w:left="5760" w:hanging="360"/>
      </w:pPr>
    </w:lvl>
    <w:lvl w:ilvl="8" w:tplc="EF9CDA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D7B4F"/>
    <w:multiLevelType w:val="hybridMultilevel"/>
    <w:tmpl w:val="C728D9DA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4DFE5203"/>
    <w:multiLevelType w:val="hybridMultilevel"/>
    <w:tmpl w:val="C82AAA36"/>
    <w:lvl w:ilvl="0" w:tplc="46D488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EEE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AA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69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6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43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AD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0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21A2C"/>
    <w:multiLevelType w:val="hybridMultilevel"/>
    <w:tmpl w:val="5E9E2BA6"/>
    <w:lvl w:ilvl="0" w:tplc="A08A3EFA">
      <w:start w:val="1"/>
      <w:numFmt w:val="bullet"/>
      <w:lvlText w:val=""/>
      <w:lvlJc w:val="left"/>
      <w:pPr>
        <w:ind w:left="2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8" w15:restartNumberingAfterBreak="0">
    <w:nsid w:val="5339B11F"/>
    <w:multiLevelType w:val="hybridMultilevel"/>
    <w:tmpl w:val="787EEAA0"/>
    <w:lvl w:ilvl="0" w:tplc="A35699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F74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40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85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E7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23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4B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C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03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E8B44"/>
    <w:multiLevelType w:val="hybridMultilevel"/>
    <w:tmpl w:val="80863404"/>
    <w:lvl w:ilvl="0" w:tplc="0F6CF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C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20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1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E0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86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29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C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A5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02FC"/>
    <w:multiLevelType w:val="hybridMultilevel"/>
    <w:tmpl w:val="1CFA20E2"/>
    <w:lvl w:ilvl="0" w:tplc="1E6C60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B6E4D"/>
    <w:multiLevelType w:val="hybridMultilevel"/>
    <w:tmpl w:val="067AF5E4"/>
    <w:lvl w:ilvl="0" w:tplc="EDFC6EE0">
      <w:start w:val="14"/>
      <w:numFmt w:val="lowerLetter"/>
      <w:lvlText w:val="n"/>
      <w:lvlJc w:val="left"/>
      <w:pPr>
        <w:ind w:left="720" w:hanging="360"/>
      </w:pPr>
    </w:lvl>
    <w:lvl w:ilvl="1" w:tplc="23EA0C3A">
      <w:start w:val="1"/>
      <w:numFmt w:val="lowerLetter"/>
      <w:lvlText w:val="%2."/>
      <w:lvlJc w:val="left"/>
      <w:pPr>
        <w:ind w:left="1440" w:hanging="360"/>
      </w:pPr>
    </w:lvl>
    <w:lvl w:ilvl="2" w:tplc="80220772">
      <w:start w:val="1"/>
      <w:numFmt w:val="lowerRoman"/>
      <w:lvlText w:val="%3."/>
      <w:lvlJc w:val="right"/>
      <w:pPr>
        <w:ind w:left="2160" w:hanging="180"/>
      </w:pPr>
    </w:lvl>
    <w:lvl w:ilvl="3" w:tplc="1ABC2648">
      <w:start w:val="1"/>
      <w:numFmt w:val="decimal"/>
      <w:lvlText w:val="%4."/>
      <w:lvlJc w:val="left"/>
      <w:pPr>
        <w:ind w:left="2880" w:hanging="360"/>
      </w:pPr>
    </w:lvl>
    <w:lvl w:ilvl="4" w:tplc="FE906FDE">
      <w:start w:val="1"/>
      <w:numFmt w:val="lowerLetter"/>
      <w:lvlText w:val="%5."/>
      <w:lvlJc w:val="left"/>
      <w:pPr>
        <w:ind w:left="3600" w:hanging="360"/>
      </w:pPr>
    </w:lvl>
    <w:lvl w:ilvl="5" w:tplc="FE92F126">
      <w:start w:val="1"/>
      <w:numFmt w:val="lowerRoman"/>
      <w:lvlText w:val="%6."/>
      <w:lvlJc w:val="right"/>
      <w:pPr>
        <w:ind w:left="4320" w:hanging="180"/>
      </w:pPr>
    </w:lvl>
    <w:lvl w:ilvl="6" w:tplc="C494E1E2">
      <w:start w:val="1"/>
      <w:numFmt w:val="decimal"/>
      <w:lvlText w:val="%7."/>
      <w:lvlJc w:val="left"/>
      <w:pPr>
        <w:ind w:left="5040" w:hanging="360"/>
      </w:pPr>
    </w:lvl>
    <w:lvl w:ilvl="7" w:tplc="30EE940E">
      <w:start w:val="1"/>
      <w:numFmt w:val="lowerLetter"/>
      <w:lvlText w:val="%8."/>
      <w:lvlJc w:val="left"/>
      <w:pPr>
        <w:ind w:left="5760" w:hanging="360"/>
      </w:pPr>
    </w:lvl>
    <w:lvl w:ilvl="8" w:tplc="412EEDD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D18FA"/>
    <w:multiLevelType w:val="hybridMultilevel"/>
    <w:tmpl w:val="E92856DE"/>
    <w:lvl w:ilvl="0" w:tplc="0410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3" w15:restartNumberingAfterBreak="0">
    <w:nsid w:val="61D7E295"/>
    <w:multiLevelType w:val="hybridMultilevel"/>
    <w:tmpl w:val="4BA0CD30"/>
    <w:lvl w:ilvl="0" w:tplc="62FE1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4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D01B4"/>
    <w:multiLevelType w:val="hybridMultilevel"/>
    <w:tmpl w:val="22440974"/>
    <w:lvl w:ilvl="0" w:tplc="4E6619EA">
      <w:start w:val="1"/>
      <w:numFmt w:val="bullet"/>
      <w:lvlText w:val="o"/>
      <w:lvlJc w:val="left"/>
      <w:pPr>
        <w:ind w:left="73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47060AD"/>
    <w:multiLevelType w:val="hybridMultilevel"/>
    <w:tmpl w:val="689C8E5E"/>
    <w:lvl w:ilvl="0" w:tplc="17F21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4D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43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EE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E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2D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E2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40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F25A2"/>
    <w:multiLevelType w:val="hybridMultilevel"/>
    <w:tmpl w:val="8CD2F36E"/>
    <w:lvl w:ilvl="0" w:tplc="85B4C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C8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EB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40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85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CF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41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EF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5542C"/>
    <w:multiLevelType w:val="hybridMultilevel"/>
    <w:tmpl w:val="543608F0"/>
    <w:lvl w:ilvl="0" w:tplc="3FEA7288">
      <w:start w:val="14"/>
      <w:numFmt w:val="lowerLetter"/>
      <w:lvlText w:val="n"/>
      <w:lvlJc w:val="left"/>
      <w:pPr>
        <w:ind w:left="720" w:hanging="360"/>
      </w:pPr>
    </w:lvl>
    <w:lvl w:ilvl="1" w:tplc="3774D06E">
      <w:start w:val="1"/>
      <w:numFmt w:val="lowerLetter"/>
      <w:lvlText w:val="%2."/>
      <w:lvlJc w:val="left"/>
      <w:pPr>
        <w:ind w:left="1440" w:hanging="360"/>
      </w:pPr>
    </w:lvl>
    <w:lvl w:ilvl="2" w:tplc="C770CF6E">
      <w:start w:val="1"/>
      <w:numFmt w:val="lowerRoman"/>
      <w:lvlText w:val="%3."/>
      <w:lvlJc w:val="right"/>
      <w:pPr>
        <w:ind w:left="2160" w:hanging="180"/>
      </w:pPr>
    </w:lvl>
    <w:lvl w:ilvl="3" w:tplc="64C08896">
      <w:start w:val="1"/>
      <w:numFmt w:val="decimal"/>
      <w:lvlText w:val="%4."/>
      <w:lvlJc w:val="left"/>
      <w:pPr>
        <w:ind w:left="2880" w:hanging="360"/>
      </w:pPr>
    </w:lvl>
    <w:lvl w:ilvl="4" w:tplc="4BEC1846">
      <w:start w:val="1"/>
      <w:numFmt w:val="lowerLetter"/>
      <w:lvlText w:val="%5."/>
      <w:lvlJc w:val="left"/>
      <w:pPr>
        <w:ind w:left="3600" w:hanging="360"/>
      </w:pPr>
    </w:lvl>
    <w:lvl w:ilvl="5" w:tplc="B920B128">
      <w:start w:val="1"/>
      <w:numFmt w:val="lowerRoman"/>
      <w:lvlText w:val="%6."/>
      <w:lvlJc w:val="right"/>
      <w:pPr>
        <w:ind w:left="4320" w:hanging="180"/>
      </w:pPr>
    </w:lvl>
    <w:lvl w:ilvl="6" w:tplc="BCF22C1E">
      <w:start w:val="1"/>
      <w:numFmt w:val="decimal"/>
      <w:lvlText w:val="%7."/>
      <w:lvlJc w:val="left"/>
      <w:pPr>
        <w:ind w:left="5040" w:hanging="360"/>
      </w:pPr>
    </w:lvl>
    <w:lvl w:ilvl="7" w:tplc="EF1A3FB6">
      <w:start w:val="1"/>
      <w:numFmt w:val="lowerLetter"/>
      <w:lvlText w:val="%8."/>
      <w:lvlJc w:val="left"/>
      <w:pPr>
        <w:ind w:left="5760" w:hanging="360"/>
      </w:pPr>
    </w:lvl>
    <w:lvl w:ilvl="8" w:tplc="A0708AA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14340"/>
    <w:multiLevelType w:val="hybridMultilevel"/>
    <w:tmpl w:val="49F6D834"/>
    <w:lvl w:ilvl="0" w:tplc="0410000D">
      <w:start w:val="1"/>
      <w:numFmt w:val="bullet"/>
      <w:lvlText w:val=""/>
      <w:lvlJc w:val="left"/>
      <w:pPr>
        <w:ind w:left="12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9" w15:restartNumberingAfterBreak="0">
    <w:nsid w:val="712A1814"/>
    <w:multiLevelType w:val="hybridMultilevel"/>
    <w:tmpl w:val="D398F4D6"/>
    <w:lvl w:ilvl="0" w:tplc="79483E0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1EA55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4E9B6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0E72C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04C2D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BCEB1D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666BD1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F07E0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0EB2D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09167567">
    <w:abstractNumId w:val="25"/>
  </w:num>
  <w:num w:numId="2" w16cid:durableId="2143688479">
    <w:abstractNumId w:val="19"/>
  </w:num>
  <w:num w:numId="3" w16cid:durableId="991448000">
    <w:abstractNumId w:val="26"/>
  </w:num>
  <w:num w:numId="4" w16cid:durableId="1973440981">
    <w:abstractNumId w:val="4"/>
  </w:num>
  <w:num w:numId="5" w16cid:durableId="1359963855">
    <w:abstractNumId w:val="18"/>
  </w:num>
  <w:num w:numId="6" w16cid:durableId="791822724">
    <w:abstractNumId w:val="27"/>
  </w:num>
  <w:num w:numId="7" w16cid:durableId="1545606267">
    <w:abstractNumId w:val="23"/>
  </w:num>
  <w:num w:numId="8" w16cid:durableId="1505053913">
    <w:abstractNumId w:val="21"/>
  </w:num>
  <w:num w:numId="9" w16cid:durableId="1859658175">
    <w:abstractNumId w:val="13"/>
  </w:num>
  <w:num w:numId="10" w16cid:durableId="863640328">
    <w:abstractNumId w:val="15"/>
  </w:num>
  <w:num w:numId="11" w16cid:durableId="224948146">
    <w:abstractNumId w:val="16"/>
  </w:num>
  <w:num w:numId="12" w16cid:durableId="861819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44785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120747">
    <w:abstractNumId w:val="0"/>
  </w:num>
  <w:num w:numId="15" w16cid:durableId="1392340313">
    <w:abstractNumId w:val="12"/>
  </w:num>
  <w:num w:numId="16" w16cid:durableId="1422215754">
    <w:abstractNumId w:val="6"/>
  </w:num>
  <w:num w:numId="17" w16cid:durableId="1368532644">
    <w:abstractNumId w:val="8"/>
  </w:num>
  <w:num w:numId="18" w16cid:durableId="222254244">
    <w:abstractNumId w:val="1"/>
  </w:num>
  <w:num w:numId="19" w16cid:durableId="1277712183">
    <w:abstractNumId w:val="9"/>
  </w:num>
  <w:num w:numId="20" w16cid:durableId="1125276953">
    <w:abstractNumId w:val="17"/>
  </w:num>
  <w:num w:numId="21" w16cid:durableId="1825126772">
    <w:abstractNumId w:val="22"/>
  </w:num>
  <w:num w:numId="22" w16cid:durableId="728068256">
    <w:abstractNumId w:val="28"/>
  </w:num>
  <w:num w:numId="23" w16cid:durableId="1989936806">
    <w:abstractNumId w:val="14"/>
  </w:num>
  <w:num w:numId="24" w16cid:durableId="1590504688">
    <w:abstractNumId w:val="11"/>
  </w:num>
  <w:num w:numId="25" w16cid:durableId="189296516">
    <w:abstractNumId w:val="24"/>
  </w:num>
  <w:num w:numId="26" w16cid:durableId="960762891">
    <w:abstractNumId w:val="20"/>
  </w:num>
  <w:num w:numId="27" w16cid:durableId="594704966">
    <w:abstractNumId w:val="2"/>
  </w:num>
  <w:num w:numId="28" w16cid:durableId="228658634">
    <w:abstractNumId w:val="10"/>
  </w:num>
  <w:num w:numId="29" w16cid:durableId="680820714">
    <w:abstractNumId w:val="3"/>
  </w:num>
  <w:num w:numId="30" w16cid:durableId="572274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14375"/>
    <w:rsid w:val="000172F9"/>
    <w:rsid w:val="00033F4C"/>
    <w:rsid w:val="00042EAA"/>
    <w:rsid w:val="000431E5"/>
    <w:rsid w:val="000458EF"/>
    <w:rsid w:val="00055B07"/>
    <w:rsid w:val="00081070"/>
    <w:rsid w:val="000A180B"/>
    <w:rsid w:val="000B6248"/>
    <w:rsid w:val="000E14CC"/>
    <w:rsid w:val="001049DB"/>
    <w:rsid w:val="00107274"/>
    <w:rsid w:val="00113AD6"/>
    <w:rsid w:val="001263F4"/>
    <w:rsid w:val="001322AB"/>
    <w:rsid w:val="0013755C"/>
    <w:rsid w:val="00141695"/>
    <w:rsid w:val="00154DC2"/>
    <w:rsid w:val="00160BA3"/>
    <w:rsid w:val="001917D1"/>
    <w:rsid w:val="001921F1"/>
    <w:rsid w:val="00195A7C"/>
    <w:rsid w:val="00196DD4"/>
    <w:rsid w:val="001A4C4F"/>
    <w:rsid w:val="001C52EA"/>
    <w:rsid w:val="001E2855"/>
    <w:rsid w:val="001E7738"/>
    <w:rsid w:val="001E7D55"/>
    <w:rsid w:val="001F1BCB"/>
    <w:rsid w:val="0020540E"/>
    <w:rsid w:val="00212CAE"/>
    <w:rsid w:val="00265DEB"/>
    <w:rsid w:val="002764F2"/>
    <w:rsid w:val="00280922"/>
    <w:rsid w:val="002951F1"/>
    <w:rsid w:val="002A1F8D"/>
    <w:rsid w:val="002A4CC9"/>
    <w:rsid w:val="002A5EA9"/>
    <w:rsid w:val="002A72D4"/>
    <w:rsid w:val="002C1F0C"/>
    <w:rsid w:val="002C36F6"/>
    <w:rsid w:val="002C3DC6"/>
    <w:rsid w:val="00300B28"/>
    <w:rsid w:val="00304788"/>
    <w:rsid w:val="003165AF"/>
    <w:rsid w:val="00323ADB"/>
    <w:rsid w:val="00323E53"/>
    <w:rsid w:val="00325082"/>
    <w:rsid w:val="00325969"/>
    <w:rsid w:val="00327CA2"/>
    <w:rsid w:val="003522CF"/>
    <w:rsid w:val="00352C6B"/>
    <w:rsid w:val="0035390D"/>
    <w:rsid w:val="00376287"/>
    <w:rsid w:val="003C2A7F"/>
    <w:rsid w:val="003C78BE"/>
    <w:rsid w:val="003E15AA"/>
    <w:rsid w:val="003F1742"/>
    <w:rsid w:val="003F71E3"/>
    <w:rsid w:val="00410641"/>
    <w:rsid w:val="00433629"/>
    <w:rsid w:val="00442254"/>
    <w:rsid w:val="00450C72"/>
    <w:rsid w:val="004561F8"/>
    <w:rsid w:val="0046048A"/>
    <w:rsid w:val="00471FAD"/>
    <w:rsid w:val="00497D3F"/>
    <w:rsid w:val="004A5538"/>
    <w:rsid w:val="004A6D46"/>
    <w:rsid w:val="004C0852"/>
    <w:rsid w:val="004D1843"/>
    <w:rsid w:val="004D32A9"/>
    <w:rsid w:val="004E2CA6"/>
    <w:rsid w:val="004E701A"/>
    <w:rsid w:val="00520334"/>
    <w:rsid w:val="00536768"/>
    <w:rsid w:val="0053734B"/>
    <w:rsid w:val="0054284B"/>
    <w:rsid w:val="00545A93"/>
    <w:rsid w:val="005477CC"/>
    <w:rsid w:val="005504F0"/>
    <w:rsid w:val="00557534"/>
    <w:rsid w:val="00565025"/>
    <w:rsid w:val="00591D73"/>
    <w:rsid w:val="005A5CE8"/>
    <w:rsid w:val="005C24BB"/>
    <w:rsid w:val="005C3A79"/>
    <w:rsid w:val="005C7ADA"/>
    <w:rsid w:val="005F6A71"/>
    <w:rsid w:val="00604257"/>
    <w:rsid w:val="00612C8F"/>
    <w:rsid w:val="00632793"/>
    <w:rsid w:val="0063749D"/>
    <w:rsid w:val="006579CD"/>
    <w:rsid w:val="00670CEC"/>
    <w:rsid w:val="00672D71"/>
    <w:rsid w:val="0067597F"/>
    <w:rsid w:val="006847F9"/>
    <w:rsid w:val="00686B0C"/>
    <w:rsid w:val="0069296D"/>
    <w:rsid w:val="006955FB"/>
    <w:rsid w:val="006A031A"/>
    <w:rsid w:val="006A10A2"/>
    <w:rsid w:val="006A3549"/>
    <w:rsid w:val="006B099E"/>
    <w:rsid w:val="006C682F"/>
    <w:rsid w:val="006F7FBE"/>
    <w:rsid w:val="00710B05"/>
    <w:rsid w:val="007121A7"/>
    <w:rsid w:val="00742181"/>
    <w:rsid w:val="00757316"/>
    <w:rsid w:val="00770ECC"/>
    <w:rsid w:val="00772E9E"/>
    <w:rsid w:val="007762CA"/>
    <w:rsid w:val="00777440"/>
    <w:rsid w:val="00791F7C"/>
    <w:rsid w:val="007A4291"/>
    <w:rsid w:val="007A5541"/>
    <w:rsid w:val="007B6019"/>
    <w:rsid w:val="007C1EFD"/>
    <w:rsid w:val="007C48A0"/>
    <w:rsid w:val="007D7BEA"/>
    <w:rsid w:val="007F19DA"/>
    <w:rsid w:val="007F1E5C"/>
    <w:rsid w:val="007F2ECE"/>
    <w:rsid w:val="0083081A"/>
    <w:rsid w:val="00840C02"/>
    <w:rsid w:val="00852FF9"/>
    <w:rsid w:val="008558C3"/>
    <w:rsid w:val="00865A66"/>
    <w:rsid w:val="00867C59"/>
    <w:rsid w:val="00875323"/>
    <w:rsid w:val="00885681"/>
    <w:rsid w:val="0089119D"/>
    <w:rsid w:val="00891CE4"/>
    <w:rsid w:val="008B3BEF"/>
    <w:rsid w:val="008C0F5F"/>
    <w:rsid w:val="008D43AE"/>
    <w:rsid w:val="008F04C3"/>
    <w:rsid w:val="008F1431"/>
    <w:rsid w:val="008F1AC0"/>
    <w:rsid w:val="00912D3E"/>
    <w:rsid w:val="00914293"/>
    <w:rsid w:val="00920244"/>
    <w:rsid w:val="0092286F"/>
    <w:rsid w:val="009253DB"/>
    <w:rsid w:val="00926D9F"/>
    <w:rsid w:val="00930623"/>
    <w:rsid w:val="0093071F"/>
    <w:rsid w:val="00945FA5"/>
    <w:rsid w:val="00947DDE"/>
    <w:rsid w:val="0095505F"/>
    <w:rsid w:val="009752C4"/>
    <w:rsid w:val="009A2E3E"/>
    <w:rsid w:val="009A7163"/>
    <w:rsid w:val="009C17BB"/>
    <w:rsid w:val="009C7718"/>
    <w:rsid w:val="009D68FF"/>
    <w:rsid w:val="009E445B"/>
    <w:rsid w:val="009F5022"/>
    <w:rsid w:val="009F6E4F"/>
    <w:rsid w:val="00A011AE"/>
    <w:rsid w:val="00A2161F"/>
    <w:rsid w:val="00A223BB"/>
    <w:rsid w:val="00A246EA"/>
    <w:rsid w:val="00A308B6"/>
    <w:rsid w:val="00A367C1"/>
    <w:rsid w:val="00A44692"/>
    <w:rsid w:val="00A5173D"/>
    <w:rsid w:val="00A55CEE"/>
    <w:rsid w:val="00A633DD"/>
    <w:rsid w:val="00A67E7D"/>
    <w:rsid w:val="00A73CCB"/>
    <w:rsid w:val="00A7594B"/>
    <w:rsid w:val="00A80D9B"/>
    <w:rsid w:val="00A85D4C"/>
    <w:rsid w:val="00AA0FB4"/>
    <w:rsid w:val="00AA72BE"/>
    <w:rsid w:val="00AB1797"/>
    <w:rsid w:val="00AC50CB"/>
    <w:rsid w:val="00AD683D"/>
    <w:rsid w:val="00AD7583"/>
    <w:rsid w:val="00AF51B7"/>
    <w:rsid w:val="00AF772F"/>
    <w:rsid w:val="00B13AB7"/>
    <w:rsid w:val="00B14895"/>
    <w:rsid w:val="00B343AC"/>
    <w:rsid w:val="00B46703"/>
    <w:rsid w:val="00B81326"/>
    <w:rsid w:val="00B81CF8"/>
    <w:rsid w:val="00B91247"/>
    <w:rsid w:val="00B928EC"/>
    <w:rsid w:val="00B93BE7"/>
    <w:rsid w:val="00B97F77"/>
    <w:rsid w:val="00BB0F42"/>
    <w:rsid w:val="00BB313D"/>
    <w:rsid w:val="00BB6653"/>
    <w:rsid w:val="00BC16F1"/>
    <w:rsid w:val="00BD37A0"/>
    <w:rsid w:val="00BD5AD3"/>
    <w:rsid w:val="00C04A85"/>
    <w:rsid w:val="00C04D1A"/>
    <w:rsid w:val="00C05ACD"/>
    <w:rsid w:val="00C12035"/>
    <w:rsid w:val="00C14B95"/>
    <w:rsid w:val="00C17422"/>
    <w:rsid w:val="00C2564C"/>
    <w:rsid w:val="00C26A03"/>
    <w:rsid w:val="00C74F00"/>
    <w:rsid w:val="00C90656"/>
    <w:rsid w:val="00C9290E"/>
    <w:rsid w:val="00C938AC"/>
    <w:rsid w:val="00CA1B43"/>
    <w:rsid w:val="00CC4A6D"/>
    <w:rsid w:val="00CD379B"/>
    <w:rsid w:val="00CD5C21"/>
    <w:rsid w:val="00D07546"/>
    <w:rsid w:val="00D13444"/>
    <w:rsid w:val="00D30131"/>
    <w:rsid w:val="00D739D4"/>
    <w:rsid w:val="00D754B3"/>
    <w:rsid w:val="00D92C2D"/>
    <w:rsid w:val="00DB64F2"/>
    <w:rsid w:val="00DC69B5"/>
    <w:rsid w:val="00DC7FE0"/>
    <w:rsid w:val="00DD4BB5"/>
    <w:rsid w:val="00DD6DCB"/>
    <w:rsid w:val="00DF064F"/>
    <w:rsid w:val="00DF4402"/>
    <w:rsid w:val="00E10F0A"/>
    <w:rsid w:val="00E5012A"/>
    <w:rsid w:val="00E52E7E"/>
    <w:rsid w:val="00EA2C55"/>
    <w:rsid w:val="00EA53DB"/>
    <w:rsid w:val="00EA59AC"/>
    <w:rsid w:val="00F31502"/>
    <w:rsid w:val="00F44EA2"/>
    <w:rsid w:val="00F47E8C"/>
    <w:rsid w:val="00F65406"/>
    <w:rsid w:val="00FB3FD3"/>
    <w:rsid w:val="00FB7685"/>
    <w:rsid w:val="00FC4785"/>
    <w:rsid w:val="00FD029D"/>
    <w:rsid w:val="00FE77FB"/>
    <w:rsid w:val="00FF447B"/>
    <w:rsid w:val="00FF5D86"/>
    <w:rsid w:val="00FF680F"/>
    <w:rsid w:val="0497B348"/>
    <w:rsid w:val="05F54DE7"/>
    <w:rsid w:val="59D1C766"/>
    <w:rsid w:val="7A0D162B"/>
    <w:rsid w:val="7C15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BCFDE8DE-55B4-4E32-B2A6-5F4BD252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323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1F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1F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1F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1F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TableGrid">
    <w:name w:val="TableGrid"/>
    <w:rsid w:val="00212CA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0D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63F4"/>
    <w:rPr>
      <w:color w:val="605E5C"/>
      <w:shd w:val="clear" w:color="auto" w:fill="E1DFDD"/>
    </w:rPr>
  </w:style>
  <w:style w:type="paragraph" w:customStyle="1" w:styleId="Default">
    <w:name w:val="Default"/>
    <w:rsid w:val="00C2564C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C2564C"/>
    <w:pPr>
      <w:suppressAutoHyphens/>
      <w:spacing w:before="100" w:after="100" w:line="240" w:lineRule="auto"/>
    </w:pPr>
    <w:rPr>
      <w:rFonts w:eastAsia="Times New Roman"/>
      <w:color w:val="000000"/>
      <w:szCs w:val="24"/>
      <w:lang w:eastAsia="ar-SA"/>
    </w:rPr>
  </w:style>
  <w:style w:type="paragraph" w:customStyle="1" w:styleId="Testopredefinito">
    <w:name w:val="Testo predefinito"/>
    <w:basedOn w:val="Normale"/>
    <w:rsid w:val="00C2564C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Cs w:val="20"/>
      <w:lang w:val="en-US" w:eastAsia="it-IT"/>
    </w:rPr>
  </w:style>
  <w:style w:type="paragraph" w:styleId="Nessunaspaziatura">
    <w:name w:val="No Spacing"/>
    <w:link w:val="NessunaspaziaturaCarattere"/>
    <w:uiPriority w:val="1"/>
    <w:qFormat/>
    <w:rsid w:val="007D7BEA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D7BEA"/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FB3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1063</Words>
  <Characters>6065</Characters>
  <Application>Microsoft Office Word</Application>
  <DocSecurity>0</DocSecurity>
  <Lines>50</Lines>
  <Paragraphs>14</Paragraphs>
  <ScaleCrop>false</ScaleCrop>
  <Company>TOSHIBA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22</cp:revision>
  <dcterms:created xsi:type="dcterms:W3CDTF">2024-10-02T08:15:00Z</dcterms:created>
  <dcterms:modified xsi:type="dcterms:W3CDTF">2024-10-11T09:24:00Z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